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769D6">
      <w:pPr>
        <w:spacing w:line="500" w:lineRule="exact"/>
        <w:rPr>
          <w:rFonts w:hint="eastAsia" w:ascii="仿宋" w:hAnsi="仿宋" w:eastAsia="仿宋" w:cs="黑体"/>
          <w:color w:val="000000"/>
          <w:sz w:val="30"/>
          <w:szCs w:val="30"/>
        </w:rPr>
      </w:pPr>
      <w:bookmarkStart w:id="0" w:name="_GoBack"/>
      <w:bookmarkEnd w:id="0"/>
      <w:r>
        <w:rPr>
          <w:rFonts w:hint="eastAsia" w:ascii="仿宋" w:hAnsi="仿宋" w:eastAsia="仿宋" w:cs="黑体"/>
          <w:color w:val="000000"/>
          <w:sz w:val="30"/>
          <w:szCs w:val="30"/>
        </w:rPr>
        <w:t>附件</w:t>
      </w:r>
      <w:r>
        <w:rPr>
          <w:rFonts w:ascii="仿宋" w:hAnsi="仿宋" w:eastAsia="仿宋" w:cs="黑体"/>
          <w:color w:val="000000"/>
          <w:sz w:val="30"/>
          <w:szCs w:val="30"/>
        </w:rPr>
        <w:t>2</w:t>
      </w:r>
    </w:p>
    <w:p w14:paraId="0D1204A2">
      <w:pPr>
        <w:spacing w:line="700"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color w:val="000000"/>
          <w:sz w:val="44"/>
          <w:szCs w:val="44"/>
        </w:rPr>
        <w:t>选择采购代理机构程序</w:t>
      </w:r>
    </w:p>
    <w:p w14:paraId="4DC11EF8">
      <w:pPr>
        <w:spacing w:line="600" w:lineRule="exact"/>
        <w:rPr>
          <w:rFonts w:ascii="仿宋_GB2312" w:hAnsi="仿宋_GB2312" w:eastAsia="仿宋_GB2312" w:cs="仿宋_GB2312"/>
          <w:b/>
          <w:bCs/>
          <w:sz w:val="32"/>
          <w:szCs w:val="32"/>
        </w:rPr>
      </w:pPr>
    </w:p>
    <w:p w14:paraId="7ADC5E74">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根据《海南省人大常委会机关政府采购内控制度》的有关要求，组织选择采购代理机构，在此过程中组织</w:t>
      </w:r>
      <w:r>
        <w:rPr>
          <w:rFonts w:hint="eastAsia" w:ascii="仿宋_GB2312" w:hAnsi="仿宋_GB2312" w:eastAsia="仿宋_GB2312" w:cs="仿宋_GB2312"/>
          <w:b w:val="0"/>
          <w:bCs/>
          <w:sz w:val="32"/>
          <w:szCs w:val="32"/>
        </w:rPr>
        <w:t>单位财务、内部审计、业务需求</w:t>
      </w:r>
      <w:r>
        <w:rPr>
          <w:rFonts w:hint="eastAsia" w:ascii="仿宋_GB2312" w:hAnsi="仿宋_GB2312" w:eastAsia="仿宋_GB2312" w:cs="仿宋_GB2312"/>
          <w:bCs/>
          <w:sz w:val="32"/>
          <w:szCs w:val="32"/>
        </w:rPr>
        <w:t>等部门参与，加强监督制约，履行决策程序，确定采购代理机构。</w:t>
      </w:r>
    </w:p>
    <w:p w14:paraId="7464ED7B">
      <w:pPr>
        <w:spacing w:line="560" w:lineRule="exact"/>
        <w:ind w:firstLine="640" w:firstLineChars="200"/>
        <w:rPr>
          <w:rFonts w:ascii="黑体" w:hAnsi="黑体" w:eastAsia="黑体" w:cs="黑体"/>
          <w:bCs/>
          <w:color w:val="000000"/>
          <w:kern w:val="1"/>
          <w:sz w:val="32"/>
          <w:szCs w:val="32"/>
        </w:rPr>
      </w:pPr>
      <w:r>
        <w:rPr>
          <w:rFonts w:ascii="黑体" w:hAnsi="黑体" w:eastAsia="黑体" w:cs="黑体"/>
          <w:bCs/>
          <w:color w:val="000000"/>
          <w:kern w:val="1"/>
          <w:sz w:val="32"/>
          <w:szCs w:val="32"/>
        </w:rPr>
        <w:t>一</w:t>
      </w:r>
      <w:r>
        <w:rPr>
          <w:rFonts w:hint="eastAsia" w:ascii="黑体" w:hAnsi="黑体" w:eastAsia="黑体" w:cs="黑体"/>
          <w:bCs/>
          <w:color w:val="000000"/>
          <w:kern w:val="1"/>
          <w:sz w:val="32"/>
          <w:szCs w:val="32"/>
        </w:rPr>
        <w:t>、</w:t>
      </w:r>
      <w:r>
        <w:rPr>
          <w:rFonts w:ascii="黑体" w:hAnsi="黑体" w:eastAsia="黑体" w:cs="黑体"/>
          <w:bCs/>
          <w:color w:val="000000"/>
          <w:kern w:val="1"/>
          <w:sz w:val="32"/>
          <w:szCs w:val="32"/>
        </w:rPr>
        <w:t>评审程序</w:t>
      </w:r>
    </w:p>
    <w:p w14:paraId="2FE37E63">
      <w:pPr>
        <w:spacing w:line="560" w:lineRule="exact"/>
        <w:ind w:firstLine="640" w:firstLineChars="2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1.采购人组织评审小组进行评审。评审小组先进行资格符合性审查，只有通过资格符合性审查的招标代理机构才能进入下一阶段评分评审。</w:t>
      </w:r>
    </w:p>
    <w:p w14:paraId="057FE960">
      <w:pPr>
        <w:spacing w:line="560" w:lineRule="exact"/>
        <w:ind w:firstLine="640" w:firstLineChars="2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2.评审小组根据“资格符合性审查表”对响应文件的资格进行评审，只有对“资格符合性审查表”所列各项作出实质性响应的响应文件才能通过资格符合性审查。对是否实质性响应有争议的响应内容，评审小组将以记名方式表决，得票数超过一半的供应商才有资格进入详细评审阶段，否则将被淘汰。</w:t>
      </w:r>
    </w:p>
    <w:p w14:paraId="671351B6">
      <w:pPr>
        <w:spacing w:line="560" w:lineRule="exact"/>
        <w:ind w:firstLine="643" w:firstLineChars="200"/>
        <w:jc w:val="center"/>
        <w:rPr>
          <w:rFonts w:hint="eastAsia" w:ascii="仿宋" w:hAnsi="仿宋" w:eastAsia="仿宋" w:cs="黑体"/>
          <w:b/>
          <w:bCs/>
          <w:color w:val="000000"/>
          <w:kern w:val="1"/>
          <w:sz w:val="32"/>
          <w:szCs w:val="32"/>
        </w:rPr>
      </w:pPr>
      <w:r>
        <w:rPr>
          <w:rFonts w:hint="eastAsia" w:ascii="仿宋" w:hAnsi="仿宋" w:eastAsia="仿宋" w:cs="黑体"/>
          <w:b/>
          <w:bCs/>
          <w:color w:val="000000"/>
          <w:kern w:val="1"/>
          <w:sz w:val="32"/>
          <w:szCs w:val="32"/>
        </w:rPr>
        <w:t>资格符合性审查表</w:t>
      </w:r>
    </w:p>
    <w:p w14:paraId="2FF9016A">
      <w:pPr>
        <w:spacing w:line="560" w:lineRule="exact"/>
        <w:ind w:left="1600" w:hanging="1600" w:hangingChars="5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项目名称：</w:t>
      </w:r>
      <w:r>
        <w:rPr>
          <w:rFonts w:hint="eastAsia" w:ascii="仿宋_GB2312" w:hAnsi="仿宋" w:eastAsia="仿宋_GB2312" w:cs="仿宋"/>
          <w:bCs/>
          <w:color w:val="000000"/>
          <w:kern w:val="1"/>
          <w:sz w:val="32"/>
          <w:szCs w:val="32"/>
          <w:lang w:val="en-US" w:eastAsia="zh-CN"/>
        </w:rPr>
        <w:t>海南省人民代表大会常务委员会办公厅文书和会计档案室升级改造项目</w:t>
      </w:r>
    </w:p>
    <w:tbl>
      <w:tblPr>
        <w:tblStyle w:val="5"/>
        <w:tblW w:w="902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2"/>
        <w:gridCol w:w="2160"/>
        <w:gridCol w:w="5278"/>
        <w:gridCol w:w="947"/>
      </w:tblGrid>
      <w:tr w14:paraId="33A05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2"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3AC6CF51">
            <w:pPr>
              <w:spacing w:line="300" w:lineRule="exact"/>
              <w:jc w:val="left"/>
              <w:rPr>
                <w:rFonts w:ascii="宋体" w:hAnsi="宋体"/>
                <w:b/>
                <w:sz w:val="24"/>
                <w:szCs w:val="21"/>
              </w:rPr>
            </w:pPr>
            <w:r>
              <w:rPr>
                <w:rFonts w:hint="eastAsia" w:ascii="宋体" w:hAnsi="宋体"/>
                <w:b/>
                <w:sz w:val="24"/>
                <w:szCs w:val="21"/>
              </w:rPr>
              <w:t>序号</w:t>
            </w:r>
          </w:p>
        </w:tc>
        <w:tc>
          <w:tcPr>
            <w:tcW w:w="2160"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732DD47B">
            <w:pPr>
              <w:spacing w:line="300" w:lineRule="exact"/>
              <w:jc w:val="center"/>
              <w:rPr>
                <w:rFonts w:ascii="宋体" w:hAnsi="宋体"/>
                <w:b/>
                <w:sz w:val="24"/>
                <w:szCs w:val="21"/>
              </w:rPr>
            </w:pPr>
            <w:r>
              <w:rPr>
                <w:rFonts w:hint="eastAsia" w:ascii="宋体" w:hAnsi="宋体"/>
                <w:b/>
                <w:sz w:val="24"/>
                <w:szCs w:val="21"/>
              </w:rPr>
              <w:t>审查项目</w:t>
            </w:r>
          </w:p>
        </w:tc>
        <w:tc>
          <w:tcPr>
            <w:tcW w:w="5278"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0C47104E">
            <w:pPr>
              <w:spacing w:line="300" w:lineRule="exact"/>
              <w:jc w:val="center"/>
              <w:rPr>
                <w:rFonts w:ascii="宋体" w:hAnsi="宋体"/>
                <w:b/>
                <w:sz w:val="24"/>
                <w:szCs w:val="21"/>
              </w:rPr>
            </w:pPr>
            <w:r>
              <w:rPr>
                <w:rFonts w:hint="eastAsia" w:ascii="宋体" w:hAnsi="宋体"/>
                <w:b/>
                <w:sz w:val="24"/>
                <w:szCs w:val="21"/>
              </w:rPr>
              <w:t>评议内容</w:t>
            </w:r>
          </w:p>
        </w:tc>
        <w:tc>
          <w:tcPr>
            <w:tcW w:w="947"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00B07C88">
            <w:pPr>
              <w:spacing w:line="300" w:lineRule="exact"/>
              <w:jc w:val="left"/>
              <w:rPr>
                <w:rFonts w:ascii="宋体" w:hAnsi="宋体"/>
                <w:b/>
                <w:sz w:val="24"/>
                <w:szCs w:val="21"/>
              </w:rPr>
            </w:pPr>
            <w:r>
              <w:rPr>
                <w:rFonts w:hint="eastAsia" w:ascii="宋体" w:hAnsi="宋体"/>
                <w:b/>
                <w:sz w:val="24"/>
                <w:szCs w:val="21"/>
              </w:rPr>
              <w:t>供应商</w:t>
            </w:r>
          </w:p>
        </w:tc>
      </w:tr>
      <w:tr w14:paraId="4C4C5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14:paraId="3C7EB35A">
            <w:pPr>
              <w:snapToGrid w:val="0"/>
              <w:spacing w:line="300" w:lineRule="exact"/>
              <w:jc w:val="center"/>
              <w:rPr>
                <w:rFonts w:ascii="宋体" w:hAnsi="宋体"/>
                <w:sz w:val="24"/>
                <w:szCs w:val="22"/>
              </w:rPr>
            </w:pPr>
            <w:r>
              <w:rPr>
                <w:rFonts w:hint="eastAsia" w:ascii="宋体" w:hAnsi="宋体"/>
                <w:sz w:val="24"/>
                <w:szCs w:val="22"/>
              </w:rPr>
              <w:t>1</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D16A3C">
            <w:pPr>
              <w:widowControl/>
              <w:spacing w:before="72" w:beforeLines="30" w:after="72" w:afterLines="30" w:line="440" w:lineRule="exact"/>
              <w:jc w:val="left"/>
              <w:rPr>
                <w:rFonts w:ascii="宋体" w:hAnsi="宋体"/>
                <w:sz w:val="24"/>
                <w:szCs w:val="21"/>
              </w:rPr>
            </w:pPr>
            <w:r>
              <w:rPr>
                <w:rFonts w:hint="eastAsia" w:ascii="宋体" w:hAnsi="宋体"/>
                <w:sz w:val="24"/>
                <w:szCs w:val="22"/>
              </w:rPr>
              <w:t>供应商的资格</w:t>
            </w:r>
          </w:p>
        </w:tc>
        <w:tc>
          <w:tcPr>
            <w:tcW w:w="5278" w:type="dxa"/>
            <w:tcBorders>
              <w:top w:val="single" w:color="auto" w:sz="4" w:space="0"/>
              <w:left w:val="single" w:color="auto" w:sz="4" w:space="0"/>
              <w:bottom w:val="single" w:color="auto" w:sz="4" w:space="0"/>
              <w:right w:val="single" w:color="auto" w:sz="4" w:space="0"/>
            </w:tcBorders>
            <w:noWrap w:val="0"/>
            <w:vAlign w:val="center"/>
          </w:tcPr>
          <w:p w14:paraId="33A3681C">
            <w:pPr>
              <w:widowControl/>
              <w:spacing w:before="72" w:beforeLines="30" w:after="72" w:afterLines="30" w:line="440" w:lineRule="exact"/>
              <w:jc w:val="left"/>
              <w:rPr>
                <w:rFonts w:ascii="宋体" w:hAnsi="宋体"/>
                <w:sz w:val="24"/>
                <w:szCs w:val="21"/>
              </w:rPr>
            </w:pPr>
            <w:r>
              <w:rPr>
                <w:rFonts w:hint="eastAsia" w:ascii="宋体" w:hAnsi="宋体"/>
                <w:sz w:val="24"/>
                <w:szCs w:val="22"/>
              </w:rPr>
              <w:t>是否符合招标代理机构遴选资质要求</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21C2CC5">
            <w:pPr>
              <w:spacing w:line="300" w:lineRule="exact"/>
              <w:jc w:val="left"/>
              <w:rPr>
                <w:rFonts w:ascii="宋体" w:hAnsi="宋体"/>
                <w:b/>
                <w:sz w:val="24"/>
                <w:szCs w:val="21"/>
              </w:rPr>
            </w:pPr>
            <w:r>
              <w:rPr>
                <w:rFonts w:hint="eastAsia" w:ascii="宋体" w:hAnsi="宋体"/>
                <w:b/>
                <w:sz w:val="24"/>
                <w:szCs w:val="21"/>
              </w:rPr>
              <w:t> </w:t>
            </w:r>
          </w:p>
        </w:tc>
      </w:tr>
      <w:tr w14:paraId="306FE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14:paraId="57F3FA8A">
            <w:pPr>
              <w:snapToGrid w:val="0"/>
              <w:spacing w:line="300" w:lineRule="exact"/>
              <w:jc w:val="center"/>
              <w:rPr>
                <w:rFonts w:ascii="宋体" w:hAnsi="宋体"/>
                <w:sz w:val="24"/>
                <w:szCs w:val="22"/>
              </w:rPr>
            </w:pPr>
            <w:r>
              <w:rPr>
                <w:rFonts w:hint="eastAsia" w:ascii="宋体" w:hAnsi="宋体"/>
                <w:sz w:val="24"/>
                <w:szCs w:val="22"/>
              </w:rPr>
              <w:t>2</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70E7752">
            <w:pPr>
              <w:widowControl/>
              <w:spacing w:before="72" w:beforeLines="30" w:after="72" w:afterLines="30" w:line="440" w:lineRule="exact"/>
              <w:jc w:val="left"/>
              <w:rPr>
                <w:rFonts w:ascii="宋体" w:hAnsi="宋体"/>
                <w:sz w:val="24"/>
                <w:szCs w:val="21"/>
              </w:rPr>
            </w:pPr>
            <w:r>
              <w:rPr>
                <w:rFonts w:hint="eastAsia" w:ascii="宋体" w:hAnsi="宋体"/>
                <w:sz w:val="24"/>
                <w:szCs w:val="22"/>
              </w:rPr>
              <w:t>响应文件的有效性、完整性</w:t>
            </w:r>
          </w:p>
        </w:tc>
        <w:tc>
          <w:tcPr>
            <w:tcW w:w="5278" w:type="dxa"/>
            <w:tcBorders>
              <w:top w:val="single" w:color="auto" w:sz="4" w:space="0"/>
              <w:left w:val="single" w:color="auto" w:sz="4" w:space="0"/>
              <w:bottom w:val="single" w:color="auto" w:sz="4" w:space="0"/>
              <w:right w:val="single" w:color="auto" w:sz="4" w:space="0"/>
            </w:tcBorders>
            <w:noWrap w:val="0"/>
            <w:vAlign w:val="center"/>
          </w:tcPr>
          <w:p w14:paraId="75F0F33F">
            <w:pPr>
              <w:widowControl/>
              <w:spacing w:before="72" w:beforeLines="30" w:after="72" w:afterLines="30" w:line="440" w:lineRule="exact"/>
              <w:jc w:val="left"/>
              <w:rPr>
                <w:rFonts w:ascii="宋体" w:hAnsi="宋体"/>
                <w:sz w:val="24"/>
                <w:szCs w:val="21"/>
              </w:rPr>
            </w:pPr>
            <w:r>
              <w:rPr>
                <w:rFonts w:hint="eastAsia" w:ascii="宋体" w:hAnsi="宋体"/>
                <w:sz w:val="24"/>
                <w:szCs w:val="22"/>
              </w:rPr>
              <w:t>是否符合遴选</w:t>
            </w:r>
            <w:r>
              <w:rPr>
                <w:rFonts w:hint="eastAsia" w:ascii="宋体" w:hAnsi="宋体"/>
                <w:sz w:val="24"/>
                <w:szCs w:val="22"/>
                <w:lang w:eastAsia="zh-CN"/>
              </w:rPr>
              <w:t>公告要求</w:t>
            </w:r>
            <w:r>
              <w:rPr>
                <w:rFonts w:hint="eastAsia" w:ascii="宋体" w:hAnsi="宋体"/>
                <w:sz w:val="24"/>
                <w:szCs w:val="22"/>
              </w:rPr>
              <w:t xml:space="preserve">的格式、盖章和签署要求且内容完整无缺漏 </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95BED83">
            <w:pPr>
              <w:spacing w:line="300" w:lineRule="exact"/>
              <w:jc w:val="left"/>
              <w:rPr>
                <w:rFonts w:ascii="宋体" w:hAnsi="宋体"/>
                <w:b/>
                <w:sz w:val="24"/>
                <w:szCs w:val="21"/>
              </w:rPr>
            </w:pPr>
            <w:r>
              <w:rPr>
                <w:rFonts w:hint="eastAsia" w:ascii="宋体" w:hAnsi="宋体"/>
                <w:b/>
                <w:sz w:val="24"/>
                <w:szCs w:val="21"/>
              </w:rPr>
              <w:t> </w:t>
            </w:r>
          </w:p>
        </w:tc>
      </w:tr>
      <w:tr w14:paraId="7BAD2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14:paraId="53107C7F">
            <w:pPr>
              <w:snapToGrid w:val="0"/>
              <w:spacing w:line="300" w:lineRule="exact"/>
              <w:jc w:val="center"/>
              <w:rPr>
                <w:rFonts w:ascii="宋体" w:hAnsi="宋体"/>
                <w:sz w:val="24"/>
                <w:szCs w:val="22"/>
              </w:rPr>
            </w:pPr>
            <w:r>
              <w:rPr>
                <w:rFonts w:ascii="宋体" w:hAnsi="宋体"/>
                <w:sz w:val="24"/>
                <w:szCs w:val="22"/>
              </w:rPr>
              <w:t>3</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E97D1A0">
            <w:pPr>
              <w:widowControl/>
              <w:spacing w:before="72" w:beforeLines="30" w:after="72" w:afterLines="30" w:line="440" w:lineRule="exact"/>
              <w:jc w:val="left"/>
              <w:rPr>
                <w:rFonts w:ascii="宋体" w:hAnsi="宋体"/>
                <w:sz w:val="24"/>
                <w:szCs w:val="22"/>
              </w:rPr>
            </w:pPr>
            <w:r>
              <w:rPr>
                <w:rFonts w:hint="eastAsia" w:ascii="宋体" w:hAnsi="宋体"/>
                <w:sz w:val="24"/>
                <w:szCs w:val="22"/>
              </w:rPr>
              <w:t>响应文件数量</w:t>
            </w:r>
          </w:p>
        </w:tc>
        <w:tc>
          <w:tcPr>
            <w:tcW w:w="5278" w:type="dxa"/>
            <w:tcBorders>
              <w:top w:val="single" w:color="auto" w:sz="4" w:space="0"/>
              <w:left w:val="single" w:color="auto" w:sz="4" w:space="0"/>
              <w:bottom w:val="single" w:color="auto" w:sz="4" w:space="0"/>
              <w:right w:val="single" w:color="auto" w:sz="4" w:space="0"/>
            </w:tcBorders>
            <w:noWrap w:val="0"/>
            <w:vAlign w:val="center"/>
          </w:tcPr>
          <w:p w14:paraId="466E0BD5">
            <w:pPr>
              <w:widowControl/>
              <w:spacing w:before="72" w:beforeLines="30" w:after="72" w:afterLines="30" w:line="440" w:lineRule="exact"/>
              <w:jc w:val="left"/>
              <w:rPr>
                <w:rFonts w:ascii="宋体" w:hAnsi="宋体"/>
                <w:sz w:val="24"/>
                <w:szCs w:val="22"/>
              </w:rPr>
            </w:pPr>
            <w:r>
              <w:rPr>
                <w:rFonts w:hint="eastAsia" w:ascii="宋体" w:hAnsi="宋体"/>
                <w:sz w:val="24"/>
                <w:szCs w:val="22"/>
              </w:rPr>
              <w:t>是否满足遴选</w:t>
            </w:r>
            <w:r>
              <w:rPr>
                <w:rFonts w:hint="eastAsia" w:ascii="宋体" w:hAnsi="宋体"/>
                <w:sz w:val="24"/>
                <w:szCs w:val="22"/>
                <w:lang w:eastAsia="zh-CN"/>
              </w:rPr>
              <w:t>公告</w:t>
            </w:r>
            <w:r>
              <w:rPr>
                <w:rFonts w:hint="eastAsia" w:ascii="宋体" w:hAnsi="宋体"/>
                <w:sz w:val="24"/>
                <w:szCs w:val="22"/>
              </w:rPr>
              <w:t>要求的响应文件数量</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65C1576">
            <w:pPr>
              <w:spacing w:line="300" w:lineRule="exact"/>
              <w:jc w:val="left"/>
              <w:rPr>
                <w:rFonts w:ascii="宋体" w:hAnsi="宋体"/>
                <w:b/>
                <w:sz w:val="24"/>
                <w:szCs w:val="21"/>
              </w:rPr>
            </w:pPr>
          </w:p>
        </w:tc>
      </w:tr>
      <w:tr w14:paraId="251F2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42" w:type="dxa"/>
            <w:tcBorders>
              <w:top w:val="single" w:color="auto" w:sz="4" w:space="0"/>
              <w:left w:val="single" w:color="auto" w:sz="4" w:space="0"/>
              <w:bottom w:val="single" w:color="auto" w:sz="4" w:space="0"/>
              <w:right w:val="single" w:color="auto" w:sz="4" w:space="0"/>
            </w:tcBorders>
            <w:noWrap w:val="0"/>
            <w:vAlign w:val="center"/>
          </w:tcPr>
          <w:p w14:paraId="2E036F02">
            <w:pPr>
              <w:snapToGrid w:val="0"/>
              <w:spacing w:line="300" w:lineRule="exact"/>
              <w:jc w:val="center"/>
              <w:rPr>
                <w:rFonts w:ascii="宋体" w:hAnsi="宋体"/>
                <w:sz w:val="24"/>
                <w:szCs w:val="22"/>
              </w:rPr>
            </w:pPr>
            <w:r>
              <w:rPr>
                <w:rFonts w:hint="eastAsia" w:ascii="宋体" w:hAnsi="宋体"/>
                <w:sz w:val="24"/>
                <w:szCs w:val="22"/>
              </w:rPr>
              <w:t>4</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C704C92">
            <w:pPr>
              <w:widowControl/>
              <w:spacing w:before="72" w:beforeLines="30" w:after="72" w:afterLines="30" w:line="440" w:lineRule="exact"/>
              <w:jc w:val="left"/>
              <w:rPr>
                <w:rFonts w:ascii="宋体" w:hAnsi="宋体"/>
                <w:sz w:val="24"/>
                <w:szCs w:val="22"/>
              </w:rPr>
            </w:pPr>
            <w:r>
              <w:rPr>
                <w:rFonts w:hint="eastAsia" w:ascii="宋体" w:hAnsi="宋体"/>
                <w:sz w:val="24"/>
                <w:szCs w:val="22"/>
              </w:rPr>
              <w:t>其它</w:t>
            </w:r>
          </w:p>
        </w:tc>
        <w:tc>
          <w:tcPr>
            <w:tcW w:w="5278" w:type="dxa"/>
            <w:tcBorders>
              <w:top w:val="single" w:color="auto" w:sz="4" w:space="0"/>
              <w:left w:val="single" w:color="auto" w:sz="4" w:space="0"/>
              <w:bottom w:val="single" w:color="auto" w:sz="4" w:space="0"/>
              <w:right w:val="single" w:color="auto" w:sz="4" w:space="0"/>
            </w:tcBorders>
            <w:noWrap w:val="0"/>
            <w:vAlign w:val="center"/>
          </w:tcPr>
          <w:p w14:paraId="3938DF77">
            <w:pPr>
              <w:widowControl/>
              <w:spacing w:before="72" w:beforeLines="30" w:after="72" w:afterLines="30" w:line="440" w:lineRule="exact"/>
              <w:jc w:val="left"/>
              <w:rPr>
                <w:rFonts w:ascii="宋体" w:hAnsi="宋体"/>
                <w:sz w:val="24"/>
                <w:szCs w:val="22"/>
              </w:rPr>
            </w:pPr>
            <w:r>
              <w:rPr>
                <w:rFonts w:hint="eastAsia" w:ascii="宋体" w:hAnsi="宋体"/>
                <w:sz w:val="24"/>
                <w:szCs w:val="22"/>
              </w:rPr>
              <w:t>无其它无效响应认定条件</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D3E8C4A">
            <w:pPr>
              <w:spacing w:line="300" w:lineRule="exact"/>
              <w:jc w:val="left"/>
              <w:rPr>
                <w:rFonts w:ascii="宋体" w:hAnsi="宋体"/>
                <w:b/>
                <w:sz w:val="24"/>
                <w:szCs w:val="21"/>
              </w:rPr>
            </w:pPr>
          </w:p>
        </w:tc>
      </w:tr>
      <w:tr w14:paraId="1A3F7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080" w:type="dxa"/>
            <w:gridSpan w:val="3"/>
            <w:tcBorders>
              <w:top w:val="single" w:color="auto" w:sz="4" w:space="0"/>
              <w:left w:val="single" w:color="auto" w:sz="4" w:space="0"/>
              <w:bottom w:val="single" w:color="auto" w:sz="4" w:space="0"/>
              <w:right w:val="single" w:color="auto" w:sz="4" w:space="0"/>
            </w:tcBorders>
            <w:noWrap w:val="0"/>
            <w:vAlign w:val="center"/>
          </w:tcPr>
          <w:p w14:paraId="2060071C">
            <w:pPr>
              <w:widowControl/>
              <w:spacing w:before="72" w:beforeLines="30" w:after="72" w:afterLines="30" w:line="440" w:lineRule="exact"/>
              <w:jc w:val="center"/>
              <w:rPr>
                <w:rFonts w:ascii="宋体" w:hAnsi="宋体"/>
                <w:sz w:val="24"/>
                <w:szCs w:val="22"/>
              </w:rPr>
            </w:pPr>
            <w:r>
              <w:rPr>
                <w:rFonts w:hint="eastAsia" w:ascii="宋体" w:hAnsi="宋体"/>
                <w:b/>
                <w:sz w:val="24"/>
                <w:szCs w:val="21"/>
              </w:rPr>
              <w:t>结</w:t>
            </w:r>
            <w:r>
              <w:rPr>
                <w:rFonts w:ascii="宋体" w:hAnsi="宋体"/>
                <w:b/>
                <w:sz w:val="24"/>
                <w:szCs w:val="21"/>
              </w:rPr>
              <w:t xml:space="preserve">         </w:t>
            </w:r>
            <w:r>
              <w:rPr>
                <w:rFonts w:hint="eastAsia" w:ascii="宋体" w:hAnsi="宋体"/>
                <w:b/>
                <w:sz w:val="24"/>
                <w:szCs w:val="21"/>
              </w:rPr>
              <w:t>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FD0BA26">
            <w:pPr>
              <w:spacing w:line="300" w:lineRule="exact"/>
              <w:jc w:val="left"/>
              <w:rPr>
                <w:rFonts w:ascii="宋体" w:hAnsi="宋体"/>
                <w:b/>
                <w:sz w:val="24"/>
                <w:szCs w:val="21"/>
              </w:rPr>
            </w:pPr>
          </w:p>
        </w:tc>
      </w:tr>
      <w:tr w14:paraId="4F420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027" w:type="dxa"/>
            <w:gridSpan w:val="4"/>
            <w:tcBorders>
              <w:top w:val="single" w:color="auto" w:sz="4" w:space="0"/>
              <w:left w:val="single" w:color="auto" w:sz="4" w:space="0"/>
              <w:bottom w:val="single" w:color="auto" w:sz="4" w:space="0"/>
              <w:right w:val="single" w:color="auto" w:sz="4" w:space="0"/>
            </w:tcBorders>
            <w:noWrap w:val="0"/>
            <w:vAlign w:val="center"/>
          </w:tcPr>
          <w:p w14:paraId="505964D8">
            <w:pPr>
              <w:snapToGrid w:val="0"/>
              <w:spacing w:line="360" w:lineRule="auto"/>
              <w:jc w:val="left"/>
              <w:rPr>
                <w:rFonts w:ascii="宋体" w:hAnsi="宋体"/>
                <w:sz w:val="16"/>
                <w:szCs w:val="16"/>
              </w:rPr>
            </w:pPr>
            <w:r>
              <w:rPr>
                <w:rFonts w:hint="eastAsia" w:ascii="宋体" w:hAnsi="宋体"/>
                <w:sz w:val="24"/>
                <w:szCs w:val="21"/>
              </w:rPr>
              <w:t xml:space="preserve">评委（签名）：                                             </w:t>
            </w:r>
          </w:p>
          <w:p w14:paraId="4EFE7D09">
            <w:pPr>
              <w:snapToGrid w:val="0"/>
              <w:spacing w:line="300" w:lineRule="exact"/>
              <w:jc w:val="right"/>
              <w:rPr>
                <w:rFonts w:ascii="宋体" w:hAnsi="宋体"/>
                <w:sz w:val="16"/>
                <w:szCs w:val="16"/>
              </w:rPr>
            </w:pPr>
          </w:p>
          <w:p w14:paraId="536E3A7B">
            <w:pPr>
              <w:spacing w:line="300" w:lineRule="exact"/>
              <w:jc w:val="right"/>
              <w:rPr>
                <w:rFonts w:ascii="宋体" w:hAnsi="宋体"/>
                <w:b/>
                <w:sz w:val="24"/>
                <w:szCs w:val="21"/>
              </w:rPr>
            </w:pPr>
            <w:r>
              <w:rPr>
                <w:rFonts w:hint="eastAsia" w:ascii="宋体" w:hAnsi="宋体"/>
                <w:sz w:val="24"/>
                <w:szCs w:val="21"/>
              </w:rPr>
              <w:t>日期：     年   月   日</w:t>
            </w:r>
          </w:p>
        </w:tc>
      </w:tr>
      <w:tr w14:paraId="6C47F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027" w:type="dxa"/>
            <w:gridSpan w:val="4"/>
            <w:tcBorders>
              <w:top w:val="single" w:color="auto" w:sz="4" w:space="0"/>
              <w:left w:val="single" w:color="auto" w:sz="4" w:space="0"/>
              <w:bottom w:val="single" w:color="auto" w:sz="4" w:space="0"/>
              <w:right w:val="single" w:color="auto" w:sz="4" w:space="0"/>
            </w:tcBorders>
            <w:noWrap w:val="0"/>
            <w:vAlign w:val="center"/>
          </w:tcPr>
          <w:p w14:paraId="18ADAA2F">
            <w:pPr>
              <w:snapToGrid w:val="0"/>
              <w:spacing w:line="300" w:lineRule="exact"/>
              <w:jc w:val="left"/>
              <w:rPr>
                <w:rFonts w:ascii="宋体" w:hAnsi="宋体"/>
                <w:bCs/>
                <w:sz w:val="24"/>
                <w:szCs w:val="21"/>
              </w:rPr>
            </w:pPr>
            <w:r>
              <w:rPr>
                <w:rFonts w:hint="eastAsia" w:ascii="宋体" w:hAnsi="宋体"/>
                <w:b/>
                <w:sz w:val="24"/>
                <w:szCs w:val="21"/>
              </w:rPr>
              <w:t xml:space="preserve">注: </w:t>
            </w:r>
            <w:r>
              <w:rPr>
                <w:rFonts w:hint="eastAsia" w:ascii="宋体" w:hAnsi="宋体"/>
                <w:bCs/>
                <w:sz w:val="24"/>
                <w:szCs w:val="21"/>
              </w:rPr>
              <w:t>1.表中只需填写“√/通过”或“×/不通过”。</w:t>
            </w:r>
          </w:p>
          <w:p w14:paraId="79227F01">
            <w:pPr>
              <w:snapToGrid w:val="0"/>
              <w:spacing w:line="300" w:lineRule="exact"/>
              <w:ind w:firstLine="480" w:firstLineChars="200"/>
              <w:jc w:val="left"/>
              <w:rPr>
                <w:rFonts w:ascii="宋体" w:hAnsi="宋体"/>
                <w:bCs/>
                <w:sz w:val="24"/>
                <w:szCs w:val="21"/>
              </w:rPr>
            </w:pPr>
            <w:r>
              <w:rPr>
                <w:rFonts w:hint="eastAsia" w:ascii="宋体" w:hAnsi="宋体"/>
                <w:bCs/>
                <w:sz w:val="24"/>
                <w:szCs w:val="21"/>
              </w:rPr>
              <w:t>2.在结论中按“一项否决”的原则，只有全部是√/通过的，填写“合格”；只要其中有一项是×/不通过的，填写“不合格”。</w:t>
            </w:r>
          </w:p>
          <w:p w14:paraId="1987340B">
            <w:pPr>
              <w:spacing w:line="300" w:lineRule="exact"/>
              <w:ind w:firstLine="480" w:firstLineChars="200"/>
              <w:jc w:val="left"/>
              <w:rPr>
                <w:rFonts w:ascii="宋体" w:hAnsi="宋体"/>
                <w:b/>
                <w:sz w:val="24"/>
                <w:szCs w:val="21"/>
              </w:rPr>
            </w:pPr>
            <w:r>
              <w:rPr>
                <w:rFonts w:hint="eastAsia" w:ascii="宋体" w:hAnsi="宋体"/>
                <w:bCs/>
                <w:sz w:val="24"/>
                <w:szCs w:val="21"/>
              </w:rPr>
              <w:t>3.结论是合格的，才能进入下一轮；不合格的被淘汰。</w:t>
            </w:r>
          </w:p>
        </w:tc>
      </w:tr>
    </w:tbl>
    <w:p w14:paraId="67D10C90">
      <w:pPr>
        <w:spacing w:line="560" w:lineRule="exact"/>
        <w:ind w:firstLine="640" w:firstLineChars="200"/>
        <w:rPr>
          <w:rFonts w:ascii="黑体" w:hAnsi="黑体" w:eastAsia="黑体" w:cs="黑体"/>
          <w:bCs/>
          <w:color w:val="000000"/>
          <w:kern w:val="1"/>
          <w:sz w:val="32"/>
          <w:szCs w:val="32"/>
        </w:rPr>
      </w:pPr>
      <w:r>
        <w:rPr>
          <w:rFonts w:ascii="黑体" w:hAnsi="黑体" w:eastAsia="黑体" w:cs="黑体"/>
          <w:bCs/>
          <w:color w:val="000000"/>
          <w:kern w:val="1"/>
          <w:sz w:val="32"/>
          <w:szCs w:val="32"/>
        </w:rPr>
        <w:t>二</w:t>
      </w:r>
      <w:r>
        <w:rPr>
          <w:rFonts w:hint="eastAsia" w:ascii="黑体" w:hAnsi="黑体" w:eastAsia="黑体" w:cs="黑体"/>
          <w:bCs/>
          <w:color w:val="000000"/>
          <w:kern w:val="1"/>
          <w:sz w:val="32"/>
          <w:szCs w:val="32"/>
        </w:rPr>
        <w:t>、</w:t>
      </w:r>
      <w:r>
        <w:rPr>
          <w:rFonts w:ascii="黑体" w:hAnsi="黑体" w:eastAsia="黑体" w:cs="黑体"/>
          <w:bCs/>
          <w:color w:val="000000"/>
          <w:kern w:val="1"/>
          <w:sz w:val="32"/>
          <w:szCs w:val="32"/>
        </w:rPr>
        <w:t>遴选方式</w:t>
      </w:r>
    </w:p>
    <w:p w14:paraId="5EF395A7">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 w:eastAsia="仿宋_GB2312" w:cs="黑体"/>
          <w:b/>
          <w:bCs/>
          <w:color w:val="000000"/>
          <w:kern w:val="1"/>
          <w:sz w:val="32"/>
          <w:szCs w:val="32"/>
        </w:rPr>
      </w:pPr>
      <w:r>
        <w:rPr>
          <w:rFonts w:hint="eastAsia" w:ascii="仿宋_GB2312" w:hAnsi="仿宋" w:eastAsia="仿宋_GB2312" w:cs="仿宋"/>
          <w:bCs/>
          <w:color w:val="000000"/>
          <w:kern w:val="1"/>
          <w:sz w:val="32"/>
          <w:szCs w:val="32"/>
        </w:rPr>
        <w:t>遴选实行综合评分法，总分为100分。按得分高低进行评选，经评审确定得分排名第一的招标代理机构作为</w:t>
      </w:r>
      <w:r>
        <w:rPr>
          <w:rFonts w:hint="eastAsia" w:ascii="仿宋_GB2312" w:hAnsi="仿宋" w:eastAsia="仿宋_GB2312" w:cs="仿宋"/>
          <w:bCs/>
          <w:color w:val="000000"/>
          <w:kern w:val="1"/>
          <w:sz w:val="32"/>
          <w:szCs w:val="32"/>
          <w:lang w:val="en-US" w:eastAsia="zh-CN"/>
        </w:rPr>
        <w:t>海南省人民代表大会常务委员会办公厅文书和会计档案室升级改造项目</w:t>
      </w:r>
      <w:r>
        <w:rPr>
          <w:rFonts w:hint="eastAsia" w:ascii="仿宋_GB2312" w:hAnsi="仿宋" w:eastAsia="仿宋_GB2312" w:cs="仿宋"/>
          <w:bCs/>
          <w:color w:val="000000"/>
          <w:kern w:val="1"/>
          <w:sz w:val="32"/>
          <w:szCs w:val="32"/>
        </w:rPr>
        <w:t>的招标代理服务单位。</w:t>
      </w:r>
      <w:r>
        <w:rPr>
          <w:rFonts w:hint="eastAsia" w:ascii="黑体" w:hAnsi="黑体" w:eastAsia="黑体" w:cs="仿宋_GB2312"/>
          <w:b/>
          <w:bCs/>
          <w:sz w:val="32"/>
          <w:szCs w:val="32"/>
        </w:rPr>
        <w:t>得分相同的条件下，通过抽签方式选择。</w:t>
      </w:r>
      <w:r>
        <w:rPr>
          <w:rFonts w:hint="eastAsia" w:ascii="仿宋_GB2312" w:hAnsi="仿宋" w:eastAsia="仿宋_GB2312" w:cs="仿宋"/>
          <w:bCs/>
          <w:color w:val="000000"/>
          <w:kern w:val="1"/>
          <w:sz w:val="32"/>
          <w:szCs w:val="32"/>
        </w:rPr>
        <w:t>如通过资格符合性审查的参选单位不足</w:t>
      </w:r>
      <w:r>
        <w:rPr>
          <w:rFonts w:ascii="仿宋_GB2312" w:hAnsi="仿宋" w:eastAsia="仿宋_GB2312" w:cs="仿宋"/>
          <w:bCs/>
          <w:color w:val="000000"/>
          <w:kern w:val="1"/>
          <w:sz w:val="32"/>
          <w:szCs w:val="32"/>
        </w:rPr>
        <w:t>3</w:t>
      </w:r>
      <w:r>
        <w:rPr>
          <w:rFonts w:hint="eastAsia" w:ascii="仿宋_GB2312" w:hAnsi="仿宋" w:eastAsia="仿宋_GB2312" w:cs="仿宋"/>
          <w:bCs/>
          <w:color w:val="000000"/>
          <w:kern w:val="1"/>
          <w:sz w:val="32"/>
          <w:szCs w:val="32"/>
        </w:rPr>
        <w:t>家，则按流标处理。</w:t>
      </w:r>
    </w:p>
    <w:p w14:paraId="07642431">
      <w:pPr>
        <w:spacing w:line="560" w:lineRule="exact"/>
        <w:ind w:firstLine="640" w:firstLineChars="200"/>
        <w:rPr>
          <w:rFonts w:ascii="黑体" w:hAnsi="黑体" w:eastAsia="黑体" w:cs="黑体"/>
          <w:bCs/>
          <w:color w:val="000000"/>
          <w:kern w:val="1"/>
          <w:sz w:val="32"/>
          <w:szCs w:val="32"/>
        </w:rPr>
      </w:pPr>
      <w:r>
        <w:rPr>
          <w:rFonts w:hint="eastAsia" w:ascii="黑体" w:hAnsi="黑体" w:eastAsia="黑体" w:cs="黑体"/>
          <w:bCs/>
          <w:color w:val="000000"/>
          <w:kern w:val="1"/>
          <w:sz w:val="32"/>
          <w:szCs w:val="32"/>
        </w:rPr>
        <w:t>三、评审办法</w:t>
      </w:r>
    </w:p>
    <w:tbl>
      <w:tblPr>
        <w:tblStyle w:val="5"/>
        <w:tblW w:w="9071" w:type="dxa"/>
        <w:tblInd w:w="93" w:type="dxa"/>
        <w:tblLayout w:type="fixed"/>
        <w:tblCellMar>
          <w:top w:w="0" w:type="dxa"/>
          <w:left w:w="108" w:type="dxa"/>
          <w:bottom w:w="0" w:type="dxa"/>
          <w:right w:w="108" w:type="dxa"/>
        </w:tblCellMar>
      </w:tblPr>
      <w:tblGrid>
        <w:gridCol w:w="720"/>
        <w:gridCol w:w="1065"/>
        <w:gridCol w:w="6030"/>
        <w:gridCol w:w="1256"/>
      </w:tblGrid>
      <w:tr w14:paraId="05D17E6A">
        <w:tblPrEx>
          <w:tblCellMar>
            <w:top w:w="0" w:type="dxa"/>
            <w:left w:w="108" w:type="dxa"/>
            <w:bottom w:w="0" w:type="dxa"/>
            <w:right w:w="108" w:type="dxa"/>
          </w:tblCellMar>
        </w:tblPrEx>
        <w:trPr>
          <w:trHeight w:val="300" w:hRule="atLeast"/>
        </w:trPr>
        <w:tc>
          <w:tcPr>
            <w:tcW w:w="720" w:type="dxa"/>
            <w:tcBorders>
              <w:top w:val="single" w:color="000000" w:sz="8" w:space="0"/>
              <w:left w:val="single" w:color="000000" w:sz="8" w:space="0"/>
              <w:bottom w:val="single" w:color="000000" w:sz="8" w:space="0"/>
              <w:right w:val="single" w:color="000000" w:sz="8" w:space="0"/>
            </w:tcBorders>
            <w:noWrap w:val="0"/>
            <w:vAlign w:val="center"/>
          </w:tcPr>
          <w:p w14:paraId="229375B7">
            <w:pPr>
              <w:widowControl/>
              <w:jc w:val="center"/>
              <w:textAlignment w:val="center"/>
              <w:rPr>
                <w:rFonts w:cs="宋体"/>
                <w:color w:val="000000"/>
              </w:rPr>
            </w:pPr>
            <w:r>
              <w:rPr>
                <w:rFonts w:hint="eastAsia" w:cs="宋体"/>
                <w:color w:val="000000"/>
                <w:lang w:bidi="ar"/>
              </w:rPr>
              <w:t>序号</w:t>
            </w:r>
          </w:p>
        </w:tc>
        <w:tc>
          <w:tcPr>
            <w:tcW w:w="1065" w:type="dxa"/>
            <w:tcBorders>
              <w:top w:val="single" w:color="000000" w:sz="8" w:space="0"/>
              <w:left w:val="single" w:color="000000" w:sz="8" w:space="0"/>
              <w:bottom w:val="single" w:color="000000" w:sz="8" w:space="0"/>
              <w:right w:val="single" w:color="000000" w:sz="8" w:space="0"/>
            </w:tcBorders>
            <w:noWrap w:val="0"/>
            <w:vAlign w:val="center"/>
          </w:tcPr>
          <w:p w14:paraId="2DB780D2">
            <w:pPr>
              <w:widowControl/>
              <w:jc w:val="center"/>
              <w:textAlignment w:val="center"/>
              <w:rPr>
                <w:rFonts w:cs="宋体"/>
                <w:color w:val="000000"/>
              </w:rPr>
            </w:pPr>
            <w:r>
              <w:rPr>
                <w:rFonts w:hint="eastAsia" w:cs="宋体"/>
                <w:color w:val="000000"/>
                <w:lang w:bidi="ar"/>
              </w:rPr>
              <w:t>评审因素</w:t>
            </w:r>
          </w:p>
        </w:tc>
        <w:tc>
          <w:tcPr>
            <w:tcW w:w="6030" w:type="dxa"/>
            <w:tcBorders>
              <w:top w:val="single" w:color="000000" w:sz="8" w:space="0"/>
              <w:left w:val="single" w:color="000000" w:sz="8" w:space="0"/>
              <w:bottom w:val="single" w:color="000000" w:sz="8" w:space="0"/>
              <w:right w:val="single" w:color="000000" w:sz="8" w:space="0"/>
            </w:tcBorders>
            <w:noWrap w:val="0"/>
            <w:vAlign w:val="center"/>
          </w:tcPr>
          <w:p w14:paraId="60C035C0">
            <w:pPr>
              <w:widowControl/>
              <w:jc w:val="center"/>
              <w:textAlignment w:val="center"/>
              <w:rPr>
                <w:rFonts w:cs="宋体"/>
                <w:color w:val="000000"/>
              </w:rPr>
            </w:pPr>
            <w:r>
              <w:rPr>
                <w:rFonts w:hint="eastAsia" w:cs="宋体"/>
                <w:color w:val="000000"/>
                <w:lang w:bidi="ar"/>
              </w:rPr>
              <w:t>评审标准</w:t>
            </w:r>
          </w:p>
        </w:tc>
        <w:tc>
          <w:tcPr>
            <w:tcW w:w="1256" w:type="dxa"/>
            <w:tcBorders>
              <w:top w:val="single" w:color="000000" w:sz="8" w:space="0"/>
              <w:left w:val="single" w:color="000000" w:sz="8" w:space="0"/>
              <w:bottom w:val="single" w:color="000000" w:sz="8" w:space="0"/>
              <w:right w:val="single" w:color="000000" w:sz="8" w:space="0"/>
            </w:tcBorders>
            <w:noWrap w:val="0"/>
            <w:vAlign w:val="center"/>
          </w:tcPr>
          <w:p w14:paraId="7BFFAC23">
            <w:pPr>
              <w:widowControl/>
              <w:jc w:val="center"/>
              <w:textAlignment w:val="center"/>
              <w:rPr>
                <w:rFonts w:cs="宋体"/>
                <w:color w:val="000000"/>
              </w:rPr>
            </w:pPr>
            <w:r>
              <w:rPr>
                <w:rFonts w:hint="eastAsia" w:cs="宋体"/>
                <w:color w:val="000000"/>
                <w:lang w:bidi="ar"/>
              </w:rPr>
              <w:t>分值</w:t>
            </w:r>
          </w:p>
        </w:tc>
      </w:tr>
      <w:tr w14:paraId="6AED7340">
        <w:tblPrEx>
          <w:tblCellMar>
            <w:top w:w="0" w:type="dxa"/>
            <w:left w:w="108" w:type="dxa"/>
            <w:bottom w:w="0" w:type="dxa"/>
            <w:right w:w="108" w:type="dxa"/>
          </w:tblCellMar>
        </w:tblPrEx>
        <w:trPr>
          <w:trHeight w:val="285" w:hRule="atLeast"/>
        </w:trPr>
        <w:tc>
          <w:tcPr>
            <w:tcW w:w="720" w:type="dxa"/>
            <w:vMerge w:val="restart"/>
            <w:tcBorders>
              <w:top w:val="nil"/>
              <w:left w:val="single" w:color="000000" w:sz="8" w:space="0"/>
              <w:bottom w:val="single" w:color="000000" w:sz="8" w:space="0"/>
              <w:right w:val="single" w:color="000000" w:sz="8" w:space="0"/>
            </w:tcBorders>
            <w:noWrap w:val="0"/>
            <w:vAlign w:val="center"/>
          </w:tcPr>
          <w:p w14:paraId="7499FEEF">
            <w:pPr>
              <w:widowControl/>
              <w:jc w:val="center"/>
              <w:textAlignment w:val="center"/>
              <w:rPr>
                <w:rFonts w:cs="宋体"/>
                <w:color w:val="000000"/>
              </w:rPr>
            </w:pPr>
            <w:r>
              <w:rPr>
                <w:rFonts w:cs="宋体"/>
                <w:color w:val="000000"/>
                <w:lang w:bidi="ar"/>
              </w:rPr>
              <w:t>1</w:t>
            </w:r>
          </w:p>
        </w:tc>
        <w:tc>
          <w:tcPr>
            <w:tcW w:w="1065" w:type="dxa"/>
            <w:vMerge w:val="restart"/>
            <w:tcBorders>
              <w:top w:val="nil"/>
              <w:left w:val="single" w:color="000000" w:sz="8" w:space="0"/>
              <w:bottom w:val="single" w:color="000000" w:sz="8" w:space="0"/>
              <w:right w:val="single" w:color="000000" w:sz="8" w:space="0"/>
            </w:tcBorders>
            <w:noWrap w:val="0"/>
            <w:vAlign w:val="center"/>
          </w:tcPr>
          <w:p w14:paraId="6A7D2A61">
            <w:pPr>
              <w:widowControl/>
              <w:jc w:val="center"/>
              <w:textAlignment w:val="center"/>
              <w:rPr>
                <w:rFonts w:cs="宋体"/>
                <w:color w:val="000000"/>
              </w:rPr>
            </w:pPr>
            <w:r>
              <w:rPr>
                <w:rFonts w:hint="eastAsia" w:cs="宋体"/>
                <w:color w:val="000000"/>
                <w:lang w:bidi="ar"/>
              </w:rPr>
              <w:t>企业实力</w:t>
            </w:r>
          </w:p>
        </w:tc>
        <w:tc>
          <w:tcPr>
            <w:tcW w:w="6030" w:type="dxa"/>
            <w:tcBorders>
              <w:top w:val="nil"/>
              <w:left w:val="single" w:color="000000" w:sz="8" w:space="0"/>
              <w:bottom w:val="single" w:color="000000" w:sz="8" w:space="0"/>
              <w:right w:val="single" w:color="000000" w:sz="8" w:space="0"/>
            </w:tcBorders>
            <w:noWrap w:val="0"/>
            <w:vAlign w:val="center"/>
          </w:tcPr>
          <w:p w14:paraId="24867EF9">
            <w:pPr>
              <w:widowControl/>
              <w:textAlignment w:val="center"/>
              <w:rPr>
                <w:rFonts w:hint="eastAsia" w:cs="宋体"/>
                <w:color w:val="000000"/>
              </w:rPr>
            </w:pPr>
            <w:r>
              <w:rPr>
                <w:rFonts w:hint="eastAsia" w:cs="宋体"/>
                <w:color w:val="000000"/>
                <w:lang w:bidi="ar"/>
              </w:rPr>
              <w:t>（</w:t>
            </w:r>
            <w:r>
              <w:rPr>
                <w:rFonts w:cs="宋体"/>
                <w:color w:val="000000"/>
                <w:lang w:bidi="ar"/>
              </w:rPr>
              <w:t>1</w:t>
            </w:r>
            <w:r>
              <w:rPr>
                <w:rFonts w:hint="eastAsia" w:cs="宋体"/>
                <w:color w:val="000000"/>
                <w:lang w:bidi="ar"/>
              </w:rPr>
              <w:t>）具备独立</w:t>
            </w:r>
            <w:r>
              <w:rPr>
                <w:rFonts w:cs="宋体"/>
                <w:color w:val="000000"/>
                <w:lang w:bidi="ar"/>
              </w:rPr>
              <w:t>办公场所和编制招标文件、存储招标资料等所需要的办公条件</w:t>
            </w:r>
            <w:r>
              <w:rPr>
                <w:rFonts w:hint="eastAsia" w:cs="宋体"/>
                <w:color w:val="000000"/>
                <w:lang w:eastAsia="zh-CN" w:bidi="ar"/>
              </w:rPr>
              <w:t>的</w:t>
            </w:r>
            <w:r>
              <w:rPr>
                <w:rFonts w:hint="eastAsia" w:cs="宋体"/>
                <w:color w:val="000000"/>
                <w:lang w:bidi="ar"/>
              </w:rPr>
              <w:t>得</w:t>
            </w:r>
            <w:r>
              <w:rPr>
                <w:rFonts w:cs="宋体"/>
                <w:color w:val="000000"/>
                <w:lang w:bidi="ar"/>
              </w:rPr>
              <w:t>10</w:t>
            </w:r>
            <w:r>
              <w:rPr>
                <w:rFonts w:hint="eastAsia" w:cs="宋体"/>
                <w:color w:val="000000"/>
                <w:lang w:bidi="ar"/>
              </w:rPr>
              <w:t>分。提供承诺函，</w:t>
            </w:r>
            <w:r>
              <w:rPr>
                <w:rFonts w:cs="宋体"/>
                <w:color w:val="000000"/>
                <w:lang w:bidi="ar"/>
              </w:rPr>
              <w:t>无承诺函不得分。</w:t>
            </w:r>
          </w:p>
        </w:tc>
        <w:tc>
          <w:tcPr>
            <w:tcW w:w="1256" w:type="dxa"/>
            <w:tcBorders>
              <w:top w:val="nil"/>
              <w:left w:val="single" w:color="000000" w:sz="8" w:space="0"/>
              <w:bottom w:val="single" w:color="000000" w:sz="8" w:space="0"/>
              <w:right w:val="single" w:color="000000" w:sz="8" w:space="0"/>
            </w:tcBorders>
            <w:noWrap w:val="0"/>
            <w:vAlign w:val="center"/>
          </w:tcPr>
          <w:p w14:paraId="42BE27FB">
            <w:pPr>
              <w:widowControl/>
              <w:jc w:val="center"/>
              <w:textAlignment w:val="center"/>
              <w:rPr>
                <w:rFonts w:cs="宋体"/>
                <w:color w:val="000000"/>
              </w:rPr>
            </w:pPr>
            <w:r>
              <w:rPr>
                <w:rFonts w:cs="宋体"/>
                <w:color w:val="000000"/>
                <w:lang w:bidi="ar"/>
              </w:rPr>
              <w:t>10</w:t>
            </w:r>
          </w:p>
        </w:tc>
      </w:tr>
      <w:tr w14:paraId="3CD28CF4">
        <w:tblPrEx>
          <w:tblCellMar>
            <w:top w:w="0" w:type="dxa"/>
            <w:left w:w="108" w:type="dxa"/>
            <w:bottom w:w="0" w:type="dxa"/>
            <w:right w:w="108" w:type="dxa"/>
          </w:tblCellMar>
        </w:tblPrEx>
        <w:trPr>
          <w:trHeight w:val="555"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0B603DE1">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0646AFD7">
            <w:pPr>
              <w:jc w:val="center"/>
              <w:rPr>
                <w:rFonts w:cs="宋体"/>
                <w:color w:val="000000"/>
              </w:rPr>
            </w:pPr>
          </w:p>
        </w:tc>
        <w:tc>
          <w:tcPr>
            <w:tcW w:w="6030" w:type="dxa"/>
            <w:tcBorders>
              <w:top w:val="nil"/>
              <w:left w:val="single" w:color="000000" w:sz="8" w:space="0"/>
              <w:bottom w:val="nil"/>
              <w:right w:val="single" w:color="000000" w:sz="8" w:space="0"/>
            </w:tcBorders>
            <w:noWrap w:val="0"/>
            <w:vAlign w:val="center"/>
          </w:tcPr>
          <w:p w14:paraId="014A050B">
            <w:pPr>
              <w:widowControl/>
              <w:textAlignment w:val="center"/>
              <w:rPr>
                <w:rFonts w:cs="宋体"/>
                <w:color w:val="000000"/>
              </w:rPr>
            </w:pPr>
            <w:r>
              <w:rPr>
                <w:rFonts w:hint="eastAsia" w:cs="宋体"/>
                <w:color w:val="000000"/>
                <w:lang w:bidi="ar"/>
              </w:rPr>
              <w:t>（</w:t>
            </w:r>
            <w:r>
              <w:rPr>
                <w:rFonts w:cs="宋体"/>
                <w:color w:val="000000"/>
                <w:lang w:bidi="ar"/>
              </w:rPr>
              <w:t>2</w:t>
            </w:r>
            <w:r>
              <w:rPr>
                <w:rFonts w:hint="eastAsia" w:cs="宋体"/>
                <w:color w:val="000000"/>
                <w:lang w:bidi="ar"/>
              </w:rPr>
              <w:t>）参选单位自</w:t>
            </w:r>
            <w:r>
              <w:rPr>
                <w:rFonts w:cs="宋体"/>
                <w:color w:val="000000"/>
                <w:lang w:bidi="ar"/>
              </w:rPr>
              <w:t>202</w:t>
            </w:r>
            <w:r>
              <w:rPr>
                <w:rFonts w:hint="eastAsia" w:cs="宋体"/>
                <w:color w:val="000000"/>
                <w:lang w:val="en-US" w:eastAsia="zh-CN" w:bidi="ar"/>
              </w:rPr>
              <w:t>3</w:t>
            </w:r>
            <w:r>
              <w:rPr>
                <w:rFonts w:hint="eastAsia" w:cs="宋体"/>
                <w:color w:val="000000"/>
                <w:lang w:bidi="ar"/>
              </w:rPr>
              <w:t>年开展政府采购招标业务以来，所代理的项目没有被主管部门行政处罚的，得满分</w:t>
            </w:r>
            <w:r>
              <w:rPr>
                <w:rFonts w:cs="宋体"/>
                <w:color w:val="000000"/>
                <w:lang w:bidi="ar"/>
              </w:rPr>
              <w:t>10</w:t>
            </w:r>
            <w:r>
              <w:rPr>
                <w:rFonts w:hint="eastAsia" w:cs="宋体"/>
                <w:color w:val="000000"/>
                <w:lang w:bidi="ar"/>
              </w:rPr>
              <w:t>分；有被主管部门行政处罚的，有一个扣减</w:t>
            </w:r>
            <w:r>
              <w:rPr>
                <w:rFonts w:cs="宋体"/>
                <w:color w:val="000000"/>
                <w:lang w:bidi="ar"/>
              </w:rPr>
              <w:t>5</w:t>
            </w:r>
            <w:r>
              <w:rPr>
                <w:rFonts w:hint="eastAsia" w:cs="宋体"/>
                <w:color w:val="000000"/>
                <w:lang w:bidi="ar"/>
              </w:rPr>
              <w:t>分，扣完为止。</w:t>
            </w:r>
          </w:p>
        </w:tc>
        <w:tc>
          <w:tcPr>
            <w:tcW w:w="1256" w:type="dxa"/>
            <w:vMerge w:val="restart"/>
            <w:tcBorders>
              <w:top w:val="nil"/>
              <w:left w:val="single" w:color="000000" w:sz="8" w:space="0"/>
              <w:bottom w:val="single" w:color="000000" w:sz="8" w:space="0"/>
              <w:right w:val="single" w:color="000000" w:sz="8" w:space="0"/>
            </w:tcBorders>
            <w:noWrap w:val="0"/>
            <w:vAlign w:val="center"/>
          </w:tcPr>
          <w:p w14:paraId="78A7D923">
            <w:pPr>
              <w:widowControl/>
              <w:jc w:val="center"/>
              <w:textAlignment w:val="center"/>
              <w:rPr>
                <w:rFonts w:cs="宋体"/>
                <w:color w:val="000000"/>
              </w:rPr>
            </w:pPr>
            <w:r>
              <w:rPr>
                <w:rFonts w:cs="宋体"/>
                <w:color w:val="000000"/>
                <w:lang w:bidi="ar"/>
              </w:rPr>
              <w:t>10</w:t>
            </w:r>
          </w:p>
        </w:tc>
      </w:tr>
      <w:tr w14:paraId="0BF945C2">
        <w:tblPrEx>
          <w:tblCellMar>
            <w:top w:w="0" w:type="dxa"/>
            <w:left w:w="108" w:type="dxa"/>
            <w:bottom w:w="0" w:type="dxa"/>
            <w:right w:w="108" w:type="dxa"/>
          </w:tblCellMar>
        </w:tblPrEx>
        <w:trPr>
          <w:trHeight w:val="555"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13A2AB17">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72AC754E">
            <w:pPr>
              <w:jc w:val="center"/>
              <w:rPr>
                <w:rFonts w:cs="宋体"/>
                <w:color w:val="000000"/>
              </w:rPr>
            </w:pPr>
          </w:p>
        </w:tc>
        <w:tc>
          <w:tcPr>
            <w:tcW w:w="6030" w:type="dxa"/>
            <w:tcBorders>
              <w:top w:val="nil"/>
              <w:left w:val="single" w:color="000000" w:sz="8" w:space="0"/>
              <w:bottom w:val="single" w:color="000000" w:sz="8" w:space="0"/>
              <w:right w:val="single" w:color="000000" w:sz="8" w:space="0"/>
            </w:tcBorders>
            <w:noWrap w:val="0"/>
            <w:vAlign w:val="center"/>
          </w:tcPr>
          <w:p w14:paraId="7D5A2744">
            <w:pPr>
              <w:widowControl/>
              <w:textAlignment w:val="center"/>
              <w:rPr>
                <w:rFonts w:cs="宋体"/>
                <w:color w:val="000000"/>
              </w:rPr>
            </w:pPr>
            <w:r>
              <w:rPr>
                <w:rFonts w:hint="eastAsia" w:cs="宋体"/>
                <w:color w:val="000000"/>
                <w:lang w:bidi="ar"/>
              </w:rPr>
              <w:t>证明材料：提供所代理的项目是否有被主管部门行政处罚的声明函，格式自拟。若提供虚假声明，一经发现将取消本次比选资格并上报主管部门进行严肃处理。</w:t>
            </w:r>
          </w:p>
        </w:tc>
        <w:tc>
          <w:tcPr>
            <w:tcW w:w="1256" w:type="dxa"/>
            <w:vMerge w:val="continue"/>
            <w:tcBorders>
              <w:top w:val="nil"/>
              <w:left w:val="single" w:color="000000" w:sz="8" w:space="0"/>
              <w:bottom w:val="single" w:color="000000" w:sz="8" w:space="0"/>
              <w:right w:val="single" w:color="000000" w:sz="8" w:space="0"/>
            </w:tcBorders>
            <w:noWrap w:val="0"/>
            <w:vAlign w:val="center"/>
          </w:tcPr>
          <w:p w14:paraId="6A6CEE3E">
            <w:pPr>
              <w:jc w:val="center"/>
              <w:rPr>
                <w:rFonts w:cs="宋体"/>
                <w:color w:val="000000"/>
              </w:rPr>
            </w:pPr>
          </w:p>
        </w:tc>
      </w:tr>
      <w:tr w14:paraId="77D0E8C0">
        <w:tblPrEx>
          <w:tblCellMar>
            <w:top w:w="0" w:type="dxa"/>
            <w:left w:w="108" w:type="dxa"/>
            <w:bottom w:w="0" w:type="dxa"/>
            <w:right w:w="108" w:type="dxa"/>
          </w:tblCellMar>
        </w:tblPrEx>
        <w:trPr>
          <w:trHeight w:val="825" w:hRule="atLeast"/>
        </w:trPr>
        <w:tc>
          <w:tcPr>
            <w:tcW w:w="720" w:type="dxa"/>
            <w:vMerge w:val="restart"/>
            <w:tcBorders>
              <w:top w:val="nil"/>
              <w:left w:val="single" w:color="000000" w:sz="8" w:space="0"/>
              <w:bottom w:val="single" w:color="000000" w:sz="8" w:space="0"/>
              <w:right w:val="single" w:color="000000" w:sz="8" w:space="0"/>
            </w:tcBorders>
            <w:noWrap w:val="0"/>
            <w:vAlign w:val="center"/>
          </w:tcPr>
          <w:p w14:paraId="3021D69E">
            <w:pPr>
              <w:widowControl/>
              <w:jc w:val="center"/>
              <w:textAlignment w:val="center"/>
              <w:rPr>
                <w:rFonts w:cs="宋体"/>
                <w:color w:val="000000"/>
              </w:rPr>
            </w:pPr>
            <w:r>
              <w:rPr>
                <w:rFonts w:cs="宋体"/>
                <w:color w:val="000000"/>
                <w:lang w:bidi="ar"/>
              </w:rPr>
              <w:t>2</w:t>
            </w:r>
          </w:p>
        </w:tc>
        <w:tc>
          <w:tcPr>
            <w:tcW w:w="1065" w:type="dxa"/>
            <w:vMerge w:val="restart"/>
            <w:tcBorders>
              <w:top w:val="nil"/>
              <w:left w:val="single" w:color="000000" w:sz="8" w:space="0"/>
              <w:bottom w:val="single" w:color="000000" w:sz="8" w:space="0"/>
              <w:right w:val="single" w:color="000000" w:sz="8" w:space="0"/>
            </w:tcBorders>
            <w:noWrap w:val="0"/>
            <w:vAlign w:val="center"/>
          </w:tcPr>
          <w:p w14:paraId="50181366">
            <w:pPr>
              <w:widowControl/>
              <w:jc w:val="left"/>
              <w:textAlignment w:val="center"/>
              <w:rPr>
                <w:rFonts w:cs="宋体"/>
                <w:color w:val="000000"/>
              </w:rPr>
            </w:pPr>
            <w:r>
              <w:rPr>
                <w:rFonts w:hint="eastAsia" w:cs="宋体"/>
                <w:color w:val="000000"/>
                <w:lang w:bidi="ar"/>
              </w:rPr>
              <w:t>项目负责人能力要求</w:t>
            </w:r>
          </w:p>
        </w:tc>
        <w:tc>
          <w:tcPr>
            <w:tcW w:w="6030" w:type="dxa"/>
            <w:tcBorders>
              <w:top w:val="nil"/>
              <w:left w:val="single" w:color="000000" w:sz="8" w:space="0"/>
              <w:bottom w:val="nil"/>
              <w:right w:val="single" w:color="000000" w:sz="8" w:space="0"/>
            </w:tcBorders>
            <w:noWrap w:val="0"/>
            <w:vAlign w:val="center"/>
          </w:tcPr>
          <w:p w14:paraId="2D0A413D">
            <w:pPr>
              <w:widowControl/>
              <w:textAlignment w:val="center"/>
              <w:rPr>
                <w:rFonts w:cs="宋体"/>
                <w:b/>
                <w:color w:val="000000"/>
              </w:rPr>
            </w:pPr>
            <w:r>
              <w:rPr>
                <w:rFonts w:hint="eastAsia" w:cs="宋体"/>
                <w:b/>
                <w:color w:val="000000"/>
                <w:lang w:bidi="ar"/>
              </w:rPr>
              <w:t>（</w:t>
            </w:r>
            <w:r>
              <w:rPr>
                <w:rFonts w:cs="宋体"/>
                <w:b/>
                <w:color w:val="000000"/>
                <w:lang w:bidi="ar"/>
              </w:rPr>
              <w:t>1</w:t>
            </w:r>
            <w:r>
              <w:rPr>
                <w:rFonts w:hint="eastAsia" w:cs="宋体"/>
                <w:b/>
                <w:color w:val="000000"/>
                <w:lang w:bidi="ar"/>
              </w:rPr>
              <w:t>）</w:t>
            </w:r>
            <w:r>
              <w:rPr>
                <w:rFonts w:hint="eastAsia" w:cs="宋体"/>
                <w:color w:val="000000"/>
                <w:lang w:bidi="ar"/>
              </w:rPr>
              <w:t>项目负责人</w:t>
            </w:r>
            <w:r>
              <w:rPr>
                <w:rFonts w:hint="eastAsia" w:cs="宋体"/>
                <w:b/>
                <w:color w:val="000000"/>
                <w:lang w:bidi="ar"/>
              </w:rPr>
              <w:t>结业证书要求：</w:t>
            </w:r>
            <w:r>
              <w:rPr>
                <w:rFonts w:hint="eastAsia" w:cs="宋体"/>
                <w:color w:val="000000"/>
                <w:lang w:bidi="ar"/>
              </w:rPr>
              <w:t>供应商拟投入项目负责人取得海南省财政厅组织的政府采购法律法规考试或政府采购信息报社组织的专业培训并取得培训结业证书得</w:t>
            </w:r>
            <w:r>
              <w:rPr>
                <w:rFonts w:cs="宋体"/>
                <w:color w:val="000000"/>
                <w:lang w:bidi="ar"/>
              </w:rPr>
              <w:t>10</w:t>
            </w:r>
            <w:r>
              <w:rPr>
                <w:rFonts w:hint="eastAsia" w:cs="宋体"/>
                <w:color w:val="000000"/>
                <w:lang w:bidi="ar"/>
              </w:rPr>
              <w:t>分，满分</w:t>
            </w:r>
            <w:r>
              <w:rPr>
                <w:rFonts w:cs="宋体"/>
                <w:color w:val="000000"/>
                <w:lang w:bidi="ar"/>
              </w:rPr>
              <w:t>10</w:t>
            </w:r>
            <w:r>
              <w:rPr>
                <w:rFonts w:hint="eastAsia" w:cs="宋体"/>
                <w:color w:val="000000"/>
                <w:lang w:bidi="ar"/>
              </w:rPr>
              <w:t>分。</w:t>
            </w:r>
          </w:p>
        </w:tc>
        <w:tc>
          <w:tcPr>
            <w:tcW w:w="1256" w:type="dxa"/>
            <w:vMerge w:val="restart"/>
            <w:tcBorders>
              <w:top w:val="nil"/>
              <w:left w:val="single" w:color="000000" w:sz="8" w:space="0"/>
              <w:bottom w:val="single" w:color="000000" w:sz="8" w:space="0"/>
              <w:right w:val="single" w:color="000000" w:sz="8" w:space="0"/>
            </w:tcBorders>
            <w:noWrap w:val="0"/>
            <w:vAlign w:val="center"/>
          </w:tcPr>
          <w:p w14:paraId="766EA920">
            <w:pPr>
              <w:widowControl/>
              <w:jc w:val="center"/>
              <w:textAlignment w:val="center"/>
              <w:rPr>
                <w:rFonts w:cs="宋体"/>
                <w:color w:val="000000"/>
              </w:rPr>
            </w:pPr>
            <w:r>
              <w:rPr>
                <w:rFonts w:cs="宋体"/>
                <w:color w:val="000000"/>
                <w:lang w:bidi="ar"/>
              </w:rPr>
              <w:t>10</w:t>
            </w:r>
          </w:p>
        </w:tc>
      </w:tr>
      <w:tr w14:paraId="643224F8">
        <w:tblPrEx>
          <w:tblCellMar>
            <w:top w:w="0" w:type="dxa"/>
            <w:left w:w="108" w:type="dxa"/>
            <w:bottom w:w="0" w:type="dxa"/>
            <w:right w:w="108" w:type="dxa"/>
          </w:tblCellMar>
        </w:tblPrEx>
        <w:trPr>
          <w:trHeight w:val="300"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56EC24B7">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32C2F29E">
            <w:pPr>
              <w:jc w:val="center"/>
              <w:rPr>
                <w:rFonts w:cs="宋体"/>
                <w:color w:val="000000"/>
              </w:rPr>
            </w:pPr>
          </w:p>
        </w:tc>
        <w:tc>
          <w:tcPr>
            <w:tcW w:w="6030" w:type="dxa"/>
            <w:tcBorders>
              <w:top w:val="nil"/>
              <w:left w:val="single" w:color="000000" w:sz="8" w:space="0"/>
              <w:bottom w:val="nil"/>
              <w:right w:val="single" w:color="000000" w:sz="8" w:space="0"/>
            </w:tcBorders>
            <w:noWrap w:val="0"/>
            <w:vAlign w:val="center"/>
          </w:tcPr>
          <w:p w14:paraId="504845AE">
            <w:pPr>
              <w:widowControl/>
              <w:textAlignment w:val="center"/>
              <w:rPr>
                <w:rFonts w:cs="宋体"/>
                <w:color w:val="000000"/>
              </w:rPr>
            </w:pPr>
            <w:r>
              <w:rPr>
                <w:rFonts w:cs="宋体"/>
                <w:color w:val="000000"/>
                <w:lang w:bidi="ar"/>
              </w:rPr>
              <w:t xml:space="preserve">   </w:t>
            </w:r>
            <w:r>
              <w:rPr>
                <w:rFonts w:hint="eastAsia" w:cs="宋体"/>
                <w:color w:val="000000"/>
                <w:lang w:bidi="ar"/>
              </w:rPr>
              <w:t>证明材料：</w:t>
            </w:r>
          </w:p>
        </w:tc>
        <w:tc>
          <w:tcPr>
            <w:tcW w:w="1256" w:type="dxa"/>
            <w:vMerge w:val="continue"/>
            <w:tcBorders>
              <w:top w:val="nil"/>
              <w:left w:val="single" w:color="000000" w:sz="8" w:space="0"/>
              <w:bottom w:val="single" w:color="000000" w:sz="8" w:space="0"/>
              <w:right w:val="single" w:color="000000" w:sz="8" w:space="0"/>
            </w:tcBorders>
            <w:noWrap w:val="0"/>
            <w:vAlign w:val="center"/>
          </w:tcPr>
          <w:p w14:paraId="4509D214">
            <w:pPr>
              <w:jc w:val="center"/>
              <w:rPr>
                <w:rFonts w:cs="宋体"/>
                <w:color w:val="000000"/>
              </w:rPr>
            </w:pPr>
          </w:p>
        </w:tc>
      </w:tr>
      <w:tr w14:paraId="051438FE">
        <w:tblPrEx>
          <w:tblCellMar>
            <w:top w:w="0" w:type="dxa"/>
            <w:left w:w="108" w:type="dxa"/>
            <w:bottom w:w="0" w:type="dxa"/>
            <w:right w:w="108" w:type="dxa"/>
          </w:tblCellMar>
        </w:tblPrEx>
        <w:trPr>
          <w:trHeight w:val="825"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31056AB0">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1457373D">
            <w:pPr>
              <w:jc w:val="center"/>
              <w:rPr>
                <w:rFonts w:cs="宋体"/>
                <w:color w:val="000000"/>
              </w:rPr>
            </w:pPr>
          </w:p>
        </w:tc>
        <w:tc>
          <w:tcPr>
            <w:tcW w:w="6030" w:type="dxa"/>
            <w:tcBorders>
              <w:top w:val="nil"/>
              <w:left w:val="single" w:color="000000" w:sz="8" w:space="0"/>
              <w:bottom w:val="nil"/>
              <w:right w:val="single" w:color="000000" w:sz="8" w:space="0"/>
            </w:tcBorders>
            <w:noWrap w:val="0"/>
            <w:vAlign w:val="center"/>
          </w:tcPr>
          <w:p w14:paraId="7C655DCE">
            <w:pPr>
              <w:widowControl/>
              <w:ind w:firstLine="420" w:firstLineChars="200"/>
              <w:textAlignment w:val="center"/>
              <w:rPr>
                <w:rFonts w:cs="宋体"/>
                <w:color w:val="000000"/>
              </w:rPr>
            </w:pPr>
            <w:r>
              <w:rPr>
                <w:rFonts w:cs="宋体"/>
                <w:color w:val="000000"/>
                <w:lang w:bidi="ar"/>
              </w:rPr>
              <w:t>1.</w:t>
            </w:r>
            <w:r>
              <w:rPr>
                <w:rFonts w:hint="eastAsia" w:cs="宋体"/>
                <w:color w:val="000000"/>
                <w:lang w:bidi="ar"/>
              </w:rPr>
              <w:t>须提供相关证书（证书上单位名称与参选单位名称保持一致，复印件加盖公章，证书发证单位需含有海南省财政厅或政府采购信息</w:t>
            </w:r>
            <w:r>
              <w:rPr>
                <w:rFonts w:hint="eastAsia" w:eastAsia="宋体" w:cs="宋体"/>
                <w:color w:val="000000"/>
                <w:lang w:bidi="ar"/>
              </w:rPr>
              <w:t>报社。若</w:t>
            </w:r>
            <w:r>
              <w:rPr>
                <w:rFonts w:hint="eastAsia" w:cs="宋体"/>
                <w:color w:val="000000"/>
                <w:lang w:bidi="ar"/>
              </w:rPr>
              <w:t>证书上有限定有效期的，证书须在有效期内；若证书上未限定有效期的，视作证书一直在有效期内）。</w:t>
            </w:r>
          </w:p>
        </w:tc>
        <w:tc>
          <w:tcPr>
            <w:tcW w:w="1256" w:type="dxa"/>
            <w:vMerge w:val="continue"/>
            <w:tcBorders>
              <w:top w:val="nil"/>
              <w:left w:val="single" w:color="000000" w:sz="8" w:space="0"/>
              <w:bottom w:val="single" w:color="000000" w:sz="8" w:space="0"/>
              <w:right w:val="single" w:color="000000" w:sz="8" w:space="0"/>
            </w:tcBorders>
            <w:noWrap w:val="0"/>
            <w:vAlign w:val="center"/>
          </w:tcPr>
          <w:p w14:paraId="7022D0F0">
            <w:pPr>
              <w:jc w:val="center"/>
              <w:rPr>
                <w:rFonts w:cs="宋体"/>
                <w:color w:val="000000"/>
              </w:rPr>
            </w:pPr>
          </w:p>
        </w:tc>
      </w:tr>
      <w:tr w14:paraId="1CA8DA79">
        <w:tblPrEx>
          <w:tblCellMar>
            <w:top w:w="0" w:type="dxa"/>
            <w:left w:w="108" w:type="dxa"/>
            <w:bottom w:w="0" w:type="dxa"/>
            <w:right w:w="108" w:type="dxa"/>
          </w:tblCellMar>
        </w:tblPrEx>
        <w:trPr>
          <w:trHeight w:val="300"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212F7D13">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3F411A76">
            <w:pPr>
              <w:jc w:val="center"/>
              <w:rPr>
                <w:rFonts w:cs="宋体"/>
                <w:color w:val="000000"/>
              </w:rPr>
            </w:pPr>
          </w:p>
        </w:tc>
        <w:tc>
          <w:tcPr>
            <w:tcW w:w="6030" w:type="dxa"/>
            <w:tcBorders>
              <w:top w:val="nil"/>
              <w:left w:val="single" w:color="000000" w:sz="8" w:space="0"/>
              <w:bottom w:val="nil"/>
              <w:right w:val="single" w:color="000000" w:sz="8" w:space="0"/>
            </w:tcBorders>
            <w:noWrap w:val="0"/>
            <w:vAlign w:val="center"/>
          </w:tcPr>
          <w:p w14:paraId="554B7D84">
            <w:pPr>
              <w:widowControl/>
              <w:ind w:firstLine="420" w:firstLineChars="200"/>
              <w:textAlignment w:val="center"/>
              <w:rPr>
                <w:rFonts w:cs="宋体"/>
                <w:color w:val="000000"/>
              </w:rPr>
            </w:pPr>
            <w:r>
              <w:rPr>
                <w:rFonts w:cs="宋体"/>
                <w:color w:val="000000"/>
                <w:lang w:bidi="ar"/>
              </w:rPr>
              <w:t>2.</w:t>
            </w:r>
            <w:r>
              <w:rPr>
                <w:rFonts w:hint="eastAsia" w:cs="宋体"/>
                <w:color w:val="000000"/>
                <w:lang w:bidi="ar"/>
              </w:rPr>
              <w:t>提供项目负责人</w:t>
            </w:r>
            <w:r>
              <w:rPr>
                <w:rFonts w:cs="宋体"/>
                <w:color w:val="000000"/>
                <w:lang w:bidi="ar"/>
              </w:rPr>
              <w:t>202</w:t>
            </w:r>
            <w:r>
              <w:rPr>
                <w:rFonts w:hint="eastAsia" w:cs="宋体"/>
                <w:color w:val="000000"/>
                <w:lang w:val="en-US" w:eastAsia="zh-CN" w:bidi="ar"/>
              </w:rPr>
              <w:t>6</w:t>
            </w:r>
            <w:r>
              <w:rPr>
                <w:rFonts w:hint="eastAsia" w:cs="宋体"/>
                <w:color w:val="000000"/>
                <w:lang w:bidi="ar"/>
              </w:rPr>
              <w:t>年任意</w:t>
            </w:r>
            <w:r>
              <w:rPr>
                <w:rFonts w:cs="宋体"/>
                <w:color w:val="000000"/>
                <w:lang w:bidi="ar"/>
              </w:rPr>
              <w:t>3</w:t>
            </w:r>
            <w:r>
              <w:rPr>
                <w:rFonts w:hint="eastAsia" w:cs="宋体"/>
                <w:color w:val="000000"/>
                <w:lang w:bidi="ar"/>
              </w:rPr>
              <w:t>个月在参选单位社保缴纳证明，加盖公章。</w:t>
            </w:r>
          </w:p>
        </w:tc>
        <w:tc>
          <w:tcPr>
            <w:tcW w:w="1256" w:type="dxa"/>
            <w:vMerge w:val="continue"/>
            <w:tcBorders>
              <w:top w:val="nil"/>
              <w:left w:val="single" w:color="000000" w:sz="8" w:space="0"/>
              <w:bottom w:val="single" w:color="000000" w:sz="8" w:space="0"/>
              <w:right w:val="single" w:color="000000" w:sz="8" w:space="0"/>
            </w:tcBorders>
            <w:noWrap w:val="0"/>
            <w:vAlign w:val="center"/>
          </w:tcPr>
          <w:p w14:paraId="15265B81">
            <w:pPr>
              <w:jc w:val="center"/>
              <w:rPr>
                <w:rFonts w:cs="宋体"/>
                <w:color w:val="000000"/>
              </w:rPr>
            </w:pPr>
          </w:p>
        </w:tc>
      </w:tr>
      <w:tr w14:paraId="14AC7D58">
        <w:tblPrEx>
          <w:tblCellMar>
            <w:top w:w="0" w:type="dxa"/>
            <w:left w:w="108" w:type="dxa"/>
            <w:bottom w:w="0" w:type="dxa"/>
            <w:right w:w="108" w:type="dxa"/>
          </w:tblCellMar>
        </w:tblPrEx>
        <w:trPr>
          <w:trHeight w:val="555"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14821047">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1688DA16">
            <w:pPr>
              <w:jc w:val="center"/>
              <w:rPr>
                <w:rFonts w:cs="宋体"/>
                <w:color w:val="000000"/>
              </w:rPr>
            </w:pPr>
          </w:p>
        </w:tc>
        <w:tc>
          <w:tcPr>
            <w:tcW w:w="6030" w:type="dxa"/>
            <w:tcBorders>
              <w:top w:val="nil"/>
              <w:left w:val="single" w:color="000000" w:sz="8" w:space="0"/>
              <w:bottom w:val="single" w:color="000000" w:sz="8" w:space="0"/>
              <w:right w:val="single" w:color="000000" w:sz="8" w:space="0"/>
            </w:tcBorders>
            <w:noWrap w:val="0"/>
            <w:vAlign w:val="center"/>
          </w:tcPr>
          <w:p w14:paraId="34A4837F">
            <w:pPr>
              <w:widowControl/>
              <w:ind w:firstLine="420" w:firstLineChars="200"/>
              <w:textAlignment w:val="center"/>
              <w:rPr>
                <w:rFonts w:cs="宋体"/>
                <w:color w:val="000000"/>
              </w:rPr>
            </w:pPr>
            <w:r>
              <w:rPr>
                <w:rFonts w:cs="宋体"/>
                <w:color w:val="000000"/>
                <w:lang w:bidi="ar"/>
              </w:rPr>
              <w:t>3.</w:t>
            </w:r>
            <w:r>
              <w:rPr>
                <w:rFonts w:hint="eastAsia" w:cs="宋体"/>
                <w:color w:val="000000"/>
                <w:lang w:bidi="ar"/>
              </w:rPr>
              <w:t>提供承诺函，承诺内容包括但不限于：一经入选，未经采购人同意我公司不得更换拟投入项目负责人。</w:t>
            </w:r>
          </w:p>
        </w:tc>
        <w:tc>
          <w:tcPr>
            <w:tcW w:w="1256" w:type="dxa"/>
            <w:vMerge w:val="continue"/>
            <w:tcBorders>
              <w:top w:val="nil"/>
              <w:left w:val="single" w:color="000000" w:sz="8" w:space="0"/>
              <w:bottom w:val="single" w:color="000000" w:sz="8" w:space="0"/>
              <w:right w:val="single" w:color="000000" w:sz="8" w:space="0"/>
            </w:tcBorders>
            <w:noWrap w:val="0"/>
            <w:vAlign w:val="center"/>
          </w:tcPr>
          <w:p w14:paraId="7BC9F557">
            <w:pPr>
              <w:jc w:val="center"/>
              <w:rPr>
                <w:rFonts w:cs="宋体"/>
                <w:color w:val="000000"/>
              </w:rPr>
            </w:pPr>
          </w:p>
        </w:tc>
      </w:tr>
      <w:tr w14:paraId="3543493B">
        <w:tblPrEx>
          <w:tblCellMar>
            <w:top w:w="0" w:type="dxa"/>
            <w:left w:w="108" w:type="dxa"/>
            <w:bottom w:w="0" w:type="dxa"/>
            <w:right w:w="108" w:type="dxa"/>
          </w:tblCellMar>
        </w:tblPrEx>
        <w:trPr>
          <w:trHeight w:val="855"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50D05F9A">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3CD0C9AF">
            <w:pPr>
              <w:jc w:val="center"/>
              <w:rPr>
                <w:rFonts w:cs="宋体"/>
                <w:color w:val="000000"/>
              </w:rPr>
            </w:pPr>
          </w:p>
        </w:tc>
        <w:tc>
          <w:tcPr>
            <w:tcW w:w="6030" w:type="dxa"/>
            <w:tcBorders>
              <w:top w:val="nil"/>
              <w:left w:val="single" w:color="000000" w:sz="8" w:space="0"/>
              <w:bottom w:val="nil"/>
              <w:right w:val="single" w:color="000000" w:sz="8" w:space="0"/>
            </w:tcBorders>
            <w:noWrap w:val="0"/>
            <w:vAlign w:val="center"/>
          </w:tcPr>
          <w:p w14:paraId="56F5C8AF">
            <w:pPr>
              <w:widowControl/>
              <w:textAlignment w:val="center"/>
              <w:rPr>
                <w:rFonts w:cs="宋体"/>
                <w:color w:val="000000"/>
              </w:rPr>
            </w:pPr>
            <w:r>
              <w:rPr>
                <w:rFonts w:hint="eastAsia" w:cs="宋体"/>
                <w:color w:val="000000"/>
                <w:lang w:bidi="ar"/>
              </w:rPr>
              <w:t>（</w:t>
            </w:r>
            <w:r>
              <w:rPr>
                <w:rFonts w:cs="宋体"/>
                <w:color w:val="000000"/>
                <w:lang w:bidi="ar"/>
              </w:rPr>
              <w:t>2</w:t>
            </w:r>
            <w:r>
              <w:rPr>
                <w:rFonts w:hint="eastAsia" w:cs="宋体"/>
                <w:color w:val="000000"/>
                <w:lang w:bidi="ar"/>
              </w:rPr>
              <w:t>）项目负责人资质能力要求：供应商拟投入项目负责人在满足上述“</w:t>
            </w:r>
            <w:r>
              <w:rPr>
                <w:rFonts w:hint="eastAsia" w:cs="宋体"/>
                <w:b/>
                <w:color w:val="000000"/>
                <w:lang w:bidi="ar"/>
              </w:rPr>
              <w:t>（</w:t>
            </w:r>
            <w:r>
              <w:rPr>
                <w:rFonts w:cs="宋体"/>
                <w:b/>
                <w:color w:val="000000"/>
                <w:lang w:bidi="ar"/>
              </w:rPr>
              <w:t>1</w:t>
            </w:r>
            <w:r>
              <w:rPr>
                <w:rFonts w:hint="eastAsia" w:cs="宋体"/>
                <w:b/>
                <w:color w:val="000000"/>
                <w:lang w:bidi="ar"/>
              </w:rPr>
              <w:t>）</w:t>
            </w:r>
            <w:r>
              <w:rPr>
                <w:rFonts w:hint="eastAsia" w:cs="宋体"/>
                <w:color w:val="000000"/>
                <w:lang w:bidi="ar"/>
              </w:rPr>
              <w:t>项目负责人</w:t>
            </w:r>
            <w:r>
              <w:rPr>
                <w:rFonts w:hint="eastAsia" w:cs="宋体"/>
                <w:b/>
                <w:color w:val="000000"/>
                <w:lang w:bidi="ar"/>
              </w:rPr>
              <w:t>结业证书要求</w:t>
            </w:r>
            <w:r>
              <w:rPr>
                <w:rFonts w:hint="eastAsia" w:cs="宋体"/>
                <w:color w:val="000000"/>
                <w:lang w:bidi="ar"/>
              </w:rPr>
              <w:t>”的基础上具有中级或高级职称或职业资格证书得</w:t>
            </w:r>
            <w:r>
              <w:rPr>
                <w:rFonts w:cs="宋体"/>
                <w:color w:val="000000"/>
                <w:lang w:bidi="ar"/>
              </w:rPr>
              <w:t>10</w:t>
            </w:r>
            <w:r>
              <w:rPr>
                <w:rFonts w:hint="eastAsia" w:cs="宋体"/>
                <w:color w:val="000000"/>
                <w:lang w:bidi="ar"/>
              </w:rPr>
              <w:t>分，本小项最高</w:t>
            </w:r>
            <w:r>
              <w:rPr>
                <w:rFonts w:cs="宋体"/>
                <w:color w:val="000000"/>
                <w:lang w:bidi="ar"/>
              </w:rPr>
              <w:t>10</w:t>
            </w:r>
            <w:r>
              <w:rPr>
                <w:rFonts w:hint="eastAsia" w:cs="宋体"/>
                <w:color w:val="000000"/>
                <w:lang w:bidi="ar"/>
              </w:rPr>
              <w:t>分。</w:t>
            </w:r>
          </w:p>
        </w:tc>
        <w:tc>
          <w:tcPr>
            <w:tcW w:w="1256" w:type="dxa"/>
            <w:vMerge w:val="restart"/>
            <w:tcBorders>
              <w:top w:val="nil"/>
              <w:left w:val="single" w:color="000000" w:sz="8" w:space="0"/>
              <w:bottom w:val="single" w:color="000000" w:sz="8" w:space="0"/>
              <w:right w:val="single" w:color="000000" w:sz="8" w:space="0"/>
            </w:tcBorders>
            <w:noWrap w:val="0"/>
            <w:vAlign w:val="center"/>
          </w:tcPr>
          <w:p w14:paraId="4B793D1D">
            <w:pPr>
              <w:widowControl/>
              <w:jc w:val="center"/>
              <w:textAlignment w:val="center"/>
              <w:rPr>
                <w:rFonts w:cs="宋体"/>
                <w:color w:val="000000"/>
              </w:rPr>
            </w:pPr>
            <w:r>
              <w:rPr>
                <w:rFonts w:cs="宋体"/>
                <w:color w:val="000000"/>
                <w:lang w:bidi="ar"/>
              </w:rPr>
              <w:t>10</w:t>
            </w:r>
          </w:p>
        </w:tc>
      </w:tr>
      <w:tr w14:paraId="3F781BC7">
        <w:tblPrEx>
          <w:tblCellMar>
            <w:top w:w="0" w:type="dxa"/>
            <w:left w:w="108" w:type="dxa"/>
            <w:bottom w:w="0" w:type="dxa"/>
            <w:right w:w="108" w:type="dxa"/>
          </w:tblCellMar>
        </w:tblPrEx>
        <w:trPr>
          <w:trHeight w:val="570"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31E10CF0">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5C8BDD55">
            <w:pPr>
              <w:jc w:val="center"/>
              <w:rPr>
                <w:rFonts w:cs="宋体"/>
                <w:color w:val="000000"/>
              </w:rPr>
            </w:pPr>
          </w:p>
        </w:tc>
        <w:tc>
          <w:tcPr>
            <w:tcW w:w="6030" w:type="dxa"/>
            <w:tcBorders>
              <w:top w:val="nil"/>
              <w:left w:val="single" w:color="000000" w:sz="8" w:space="0"/>
              <w:bottom w:val="single" w:color="000000" w:sz="8" w:space="0"/>
              <w:right w:val="single" w:color="000000" w:sz="8" w:space="0"/>
            </w:tcBorders>
            <w:noWrap w:val="0"/>
            <w:vAlign w:val="center"/>
          </w:tcPr>
          <w:p w14:paraId="4E8139F4">
            <w:pPr>
              <w:widowControl/>
              <w:textAlignment w:val="center"/>
              <w:rPr>
                <w:rFonts w:cs="宋体"/>
                <w:color w:val="000000"/>
              </w:rPr>
            </w:pPr>
            <w:r>
              <w:rPr>
                <w:rFonts w:hint="eastAsia" w:cs="宋体"/>
                <w:color w:val="000000"/>
                <w:lang w:bidi="ar"/>
              </w:rPr>
              <w:t>证明材料：相关证书及其他证明材料复印件并加盖公章及“（</w:t>
            </w:r>
            <w:r>
              <w:rPr>
                <w:rFonts w:cs="宋体"/>
                <w:color w:val="000000"/>
                <w:lang w:bidi="ar"/>
              </w:rPr>
              <w:t>1</w:t>
            </w:r>
            <w:r>
              <w:rPr>
                <w:rFonts w:hint="eastAsia" w:cs="宋体"/>
                <w:color w:val="000000"/>
                <w:lang w:bidi="ar"/>
              </w:rPr>
              <w:t>）项目负责人结业证书要求”中要求的相关材料。</w:t>
            </w:r>
          </w:p>
        </w:tc>
        <w:tc>
          <w:tcPr>
            <w:tcW w:w="1256" w:type="dxa"/>
            <w:vMerge w:val="continue"/>
            <w:tcBorders>
              <w:top w:val="nil"/>
              <w:left w:val="single" w:color="000000" w:sz="8" w:space="0"/>
              <w:bottom w:val="single" w:color="000000" w:sz="8" w:space="0"/>
              <w:right w:val="single" w:color="000000" w:sz="8" w:space="0"/>
            </w:tcBorders>
            <w:noWrap w:val="0"/>
            <w:vAlign w:val="center"/>
          </w:tcPr>
          <w:p w14:paraId="3AC9DAAA">
            <w:pPr>
              <w:jc w:val="center"/>
              <w:rPr>
                <w:rFonts w:cs="宋体"/>
                <w:color w:val="000000"/>
              </w:rPr>
            </w:pPr>
          </w:p>
        </w:tc>
      </w:tr>
      <w:tr w14:paraId="340F759F">
        <w:tblPrEx>
          <w:tblCellMar>
            <w:top w:w="0" w:type="dxa"/>
            <w:left w:w="108" w:type="dxa"/>
            <w:bottom w:w="0" w:type="dxa"/>
            <w:right w:w="108" w:type="dxa"/>
          </w:tblCellMar>
        </w:tblPrEx>
        <w:trPr>
          <w:trHeight w:val="825" w:hRule="atLeast"/>
        </w:trPr>
        <w:tc>
          <w:tcPr>
            <w:tcW w:w="720" w:type="dxa"/>
            <w:vMerge w:val="restart"/>
            <w:tcBorders>
              <w:top w:val="nil"/>
              <w:left w:val="single" w:color="000000" w:sz="8" w:space="0"/>
              <w:bottom w:val="single" w:color="000000" w:sz="8" w:space="0"/>
              <w:right w:val="single" w:color="000000" w:sz="8" w:space="0"/>
            </w:tcBorders>
            <w:noWrap w:val="0"/>
            <w:vAlign w:val="center"/>
          </w:tcPr>
          <w:p w14:paraId="22DA07B7">
            <w:pPr>
              <w:widowControl/>
              <w:jc w:val="center"/>
              <w:textAlignment w:val="center"/>
              <w:rPr>
                <w:rFonts w:cs="宋体"/>
                <w:color w:val="000000"/>
              </w:rPr>
            </w:pPr>
            <w:r>
              <w:rPr>
                <w:rFonts w:cs="宋体"/>
                <w:color w:val="000000"/>
                <w:lang w:bidi="ar"/>
              </w:rPr>
              <w:t>3</w:t>
            </w:r>
          </w:p>
        </w:tc>
        <w:tc>
          <w:tcPr>
            <w:tcW w:w="1065" w:type="dxa"/>
            <w:vMerge w:val="restart"/>
            <w:tcBorders>
              <w:top w:val="nil"/>
              <w:left w:val="single" w:color="000000" w:sz="8" w:space="0"/>
              <w:bottom w:val="single" w:color="000000" w:sz="8" w:space="0"/>
              <w:right w:val="single" w:color="000000" w:sz="8" w:space="0"/>
            </w:tcBorders>
            <w:noWrap w:val="0"/>
            <w:vAlign w:val="center"/>
          </w:tcPr>
          <w:p w14:paraId="4043B399">
            <w:pPr>
              <w:widowControl/>
              <w:jc w:val="center"/>
              <w:textAlignment w:val="center"/>
              <w:rPr>
                <w:rFonts w:cs="宋体"/>
                <w:color w:val="000000"/>
              </w:rPr>
            </w:pPr>
            <w:r>
              <w:rPr>
                <w:rFonts w:hint="eastAsia" w:cs="宋体"/>
                <w:color w:val="000000"/>
                <w:lang w:bidi="ar"/>
              </w:rPr>
              <w:t>项目团队人员要求（除项目经理以外人员）</w:t>
            </w:r>
          </w:p>
        </w:tc>
        <w:tc>
          <w:tcPr>
            <w:tcW w:w="6030" w:type="dxa"/>
            <w:tcBorders>
              <w:top w:val="nil"/>
              <w:left w:val="single" w:color="000000" w:sz="8" w:space="0"/>
              <w:bottom w:val="nil"/>
              <w:right w:val="single" w:color="000000" w:sz="8" w:space="0"/>
            </w:tcBorders>
            <w:noWrap w:val="0"/>
            <w:vAlign w:val="center"/>
          </w:tcPr>
          <w:p w14:paraId="050CD251">
            <w:pPr>
              <w:widowControl/>
              <w:ind w:firstLine="420" w:firstLineChars="200"/>
              <w:textAlignment w:val="center"/>
              <w:rPr>
                <w:rFonts w:cs="宋体"/>
                <w:color w:val="000000"/>
              </w:rPr>
            </w:pPr>
            <w:r>
              <w:rPr>
                <w:rFonts w:hint="eastAsia" w:cs="宋体"/>
                <w:color w:val="000000"/>
                <w:lang w:bidi="ar"/>
              </w:rPr>
              <w:t>（</w:t>
            </w:r>
            <w:r>
              <w:rPr>
                <w:rFonts w:cs="宋体"/>
                <w:color w:val="000000"/>
                <w:lang w:bidi="ar"/>
              </w:rPr>
              <w:t>1</w:t>
            </w:r>
            <w:r>
              <w:rPr>
                <w:rFonts w:hint="eastAsia" w:cs="宋体"/>
                <w:color w:val="000000"/>
                <w:lang w:bidi="ar"/>
              </w:rPr>
              <w:t>）参选单位项目团队成员通过海南省财政厅组织的政府采购法律法规考试或政府采购信息报社组织的专业培训并取得培训结业证书的专职从业人员人数等于</w:t>
            </w:r>
            <w:r>
              <w:rPr>
                <w:rFonts w:cs="宋体"/>
                <w:color w:val="000000"/>
                <w:lang w:bidi="ar"/>
              </w:rPr>
              <w:t>5</w:t>
            </w:r>
            <w:r>
              <w:rPr>
                <w:rFonts w:hint="eastAsia" w:cs="宋体"/>
                <w:color w:val="000000"/>
                <w:lang w:bidi="ar"/>
              </w:rPr>
              <w:t>人的，得</w:t>
            </w:r>
            <w:r>
              <w:rPr>
                <w:rFonts w:cs="宋体"/>
                <w:color w:val="000000"/>
                <w:lang w:bidi="ar"/>
              </w:rPr>
              <w:t>8</w:t>
            </w:r>
            <w:r>
              <w:rPr>
                <w:rFonts w:hint="eastAsia" w:cs="宋体"/>
                <w:color w:val="000000"/>
                <w:lang w:bidi="ar"/>
              </w:rPr>
              <w:t>分；专职从业人员少于</w:t>
            </w:r>
            <w:r>
              <w:rPr>
                <w:rFonts w:cs="宋体"/>
                <w:color w:val="000000"/>
                <w:lang w:bidi="ar"/>
              </w:rPr>
              <w:t>5</w:t>
            </w:r>
            <w:r>
              <w:rPr>
                <w:rFonts w:hint="eastAsia" w:cs="宋体"/>
                <w:color w:val="000000"/>
                <w:lang w:bidi="ar"/>
              </w:rPr>
              <w:t>人的，得</w:t>
            </w:r>
            <w:r>
              <w:rPr>
                <w:rFonts w:cs="宋体"/>
                <w:color w:val="000000"/>
                <w:lang w:bidi="ar"/>
              </w:rPr>
              <w:t>5</w:t>
            </w:r>
            <w:r>
              <w:rPr>
                <w:rFonts w:hint="eastAsia" w:cs="宋体"/>
                <w:color w:val="000000"/>
                <w:lang w:bidi="ar"/>
              </w:rPr>
              <w:t>分；</w:t>
            </w:r>
            <w:r>
              <w:rPr>
                <w:rFonts w:cs="宋体"/>
                <w:color w:val="000000"/>
                <w:lang w:bidi="ar"/>
              </w:rPr>
              <w:t>8</w:t>
            </w:r>
            <w:r>
              <w:rPr>
                <w:rFonts w:hint="eastAsia" w:cs="宋体"/>
                <w:color w:val="000000"/>
                <w:lang w:bidi="ar"/>
              </w:rPr>
              <w:t>人以上得</w:t>
            </w:r>
            <w:r>
              <w:rPr>
                <w:rFonts w:cs="宋体"/>
                <w:color w:val="000000"/>
                <w:lang w:bidi="ar"/>
              </w:rPr>
              <w:t>10</w:t>
            </w:r>
            <w:r>
              <w:rPr>
                <w:rFonts w:hint="eastAsia" w:cs="宋体"/>
                <w:color w:val="000000"/>
                <w:lang w:bidi="ar"/>
              </w:rPr>
              <w:t>分，</w:t>
            </w:r>
            <w:r>
              <w:rPr>
                <w:rFonts w:cs="宋体"/>
                <w:color w:val="000000"/>
                <w:lang w:bidi="ar"/>
              </w:rPr>
              <w:t>没有不得分</w:t>
            </w:r>
            <w:r>
              <w:rPr>
                <w:rFonts w:hint="eastAsia" w:cs="宋体"/>
                <w:color w:val="000000"/>
                <w:lang w:bidi="ar"/>
              </w:rPr>
              <w:t>。本小项满分</w:t>
            </w:r>
            <w:r>
              <w:rPr>
                <w:rFonts w:cs="宋体"/>
                <w:color w:val="000000"/>
                <w:lang w:bidi="ar"/>
              </w:rPr>
              <w:t>10</w:t>
            </w:r>
            <w:r>
              <w:rPr>
                <w:rFonts w:hint="eastAsia" w:cs="宋体"/>
                <w:color w:val="000000"/>
                <w:lang w:bidi="ar"/>
              </w:rPr>
              <w:t>分。</w:t>
            </w:r>
          </w:p>
        </w:tc>
        <w:tc>
          <w:tcPr>
            <w:tcW w:w="1256" w:type="dxa"/>
            <w:vMerge w:val="restart"/>
            <w:tcBorders>
              <w:top w:val="nil"/>
              <w:left w:val="single" w:color="000000" w:sz="8" w:space="0"/>
              <w:bottom w:val="single" w:color="000000" w:sz="8" w:space="0"/>
              <w:right w:val="single" w:color="000000" w:sz="8" w:space="0"/>
            </w:tcBorders>
            <w:noWrap w:val="0"/>
            <w:vAlign w:val="center"/>
          </w:tcPr>
          <w:p w14:paraId="689096F8">
            <w:pPr>
              <w:widowControl/>
              <w:jc w:val="center"/>
              <w:textAlignment w:val="center"/>
              <w:rPr>
                <w:rFonts w:cs="宋体"/>
                <w:color w:val="000000"/>
              </w:rPr>
            </w:pPr>
            <w:r>
              <w:rPr>
                <w:rFonts w:cs="宋体"/>
                <w:color w:val="000000"/>
                <w:lang w:bidi="ar"/>
              </w:rPr>
              <w:t>10</w:t>
            </w:r>
          </w:p>
        </w:tc>
      </w:tr>
      <w:tr w14:paraId="1F1FEDFC">
        <w:tblPrEx>
          <w:tblCellMar>
            <w:top w:w="0" w:type="dxa"/>
            <w:left w:w="108" w:type="dxa"/>
            <w:bottom w:w="0" w:type="dxa"/>
            <w:right w:w="108" w:type="dxa"/>
          </w:tblCellMar>
        </w:tblPrEx>
        <w:trPr>
          <w:trHeight w:val="1095"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26ACB5BA">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5A20EFAB">
            <w:pPr>
              <w:jc w:val="center"/>
              <w:rPr>
                <w:rFonts w:cs="宋体"/>
                <w:color w:val="000000"/>
              </w:rPr>
            </w:pPr>
          </w:p>
        </w:tc>
        <w:tc>
          <w:tcPr>
            <w:tcW w:w="6030" w:type="dxa"/>
            <w:tcBorders>
              <w:top w:val="nil"/>
              <w:left w:val="single" w:color="000000" w:sz="8" w:space="0"/>
              <w:bottom w:val="single" w:color="000000" w:sz="8" w:space="0"/>
              <w:right w:val="single" w:color="000000" w:sz="8" w:space="0"/>
            </w:tcBorders>
            <w:noWrap w:val="0"/>
            <w:vAlign w:val="center"/>
          </w:tcPr>
          <w:p w14:paraId="520795DC">
            <w:pPr>
              <w:widowControl/>
              <w:ind w:firstLine="420" w:firstLineChars="200"/>
              <w:textAlignment w:val="center"/>
              <w:rPr>
                <w:rFonts w:cs="宋体"/>
                <w:color w:val="000000"/>
              </w:rPr>
            </w:pPr>
            <w:r>
              <w:rPr>
                <w:rFonts w:hint="eastAsia" w:cs="宋体"/>
                <w:color w:val="000000"/>
                <w:lang w:bidi="ar"/>
              </w:rPr>
              <w:t>证明材料：须提供相关证书（证书上单位名称与参选单位名称保持一致，复印件加盖公章，证书发证单位需含有海南省财政厅或政府采购信息</w:t>
            </w:r>
            <w:r>
              <w:rPr>
                <w:rFonts w:hint="eastAsia" w:cs="宋体"/>
                <w:b w:val="0"/>
                <w:bCs w:val="0"/>
                <w:color w:val="000000"/>
                <w:lang w:bidi="ar"/>
              </w:rPr>
              <w:t>报社</w:t>
            </w:r>
            <w:r>
              <w:rPr>
                <w:rFonts w:hint="eastAsia" w:cs="宋体"/>
                <w:color w:val="000000"/>
                <w:lang w:bidi="ar"/>
              </w:rPr>
              <w:t>。若证书上有限定有效期的，证书须在有效期内；若证书上未限定有效期的，视作证书一直在有效期内。提供从业人员</w:t>
            </w:r>
            <w:r>
              <w:rPr>
                <w:rFonts w:cs="宋体"/>
                <w:color w:val="000000"/>
                <w:lang w:bidi="ar"/>
              </w:rPr>
              <w:t>202</w:t>
            </w:r>
            <w:r>
              <w:rPr>
                <w:rFonts w:hint="eastAsia" w:cs="宋体"/>
                <w:color w:val="000000"/>
                <w:lang w:val="en-US" w:eastAsia="zh-CN" w:bidi="ar"/>
              </w:rPr>
              <w:t>6</w:t>
            </w:r>
            <w:r>
              <w:rPr>
                <w:rFonts w:hint="eastAsia" w:cs="宋体"/>
                <w:color w:val="000000"/>
                <w:lang w:bidi="ar"/>
              </w:rPr>
              <w:t>年任意</w:t>
            </w:r>
            <w:r>
              <w:rPr>
                <w:rFonts w:cs="宋体"/>
                <w:color w:val="000000"/>
                <w:lang w:bidi="ar"/>
              </w:rPr>
              <w:t>3</w:t>
            </w:r>
            <w:r>
              <w:rPr>
                <w:rFonts w:hint="eastAsia" w:cs="宋体"/>
                <w:color w:val="000000"/>
                <w:lang w:bidi="ar"/>
              </w:rPr>
              <w:t>个月在参选单位社保缴纳证明，加盖公章）。</w:t>
            </w:r>
          </w:p>
        </w:tc>
        <w:tc>
          <w:tcPr>
            <w:tcW w:w="1256" w:type="dxa"/>
            <w:vMerge w:val="continue"/>
            <w:tcBorders>
              <w:top w:val="nil"/>
              <w:left w:val="single" w:color="000000" w:sz="8" w:space="0"/>
              <w:bottom w:val="single" w:color="000000" w:sz="8" w:space="0"/>
              <w:right w:val="single" w:color="000000" w:sz="8" w:space="0"/>
            </w:tcBorders>
            <w:noWrap w:val="0"/>
            <w:vAlign w:val="center"/>
          </w:tcPr>
          <w:p w14:paraId="69AAE9CE">
            <w:pPr>
              <w:jc w:val="center"/>
              <w:rPr>
                <w:rFonts w:cs="宋体"/>
                <w:color w:val="000000"/>
              </w:rPr>
            </w:pPr>
          </w:p>
        </w:tc>
      </w:tr>
      <w:tr w14:paraId="2CEE74D8">
        <w:tblPrEx>
          <w:tblCellMar>
            <w:top w:w="0" w:type="dxa"/>
            <w:left w:w="108" w:type="dxa"/>
            <w:bottom w:w="0" w:type="dxa"/>
            <w:right w:w="108" w:type="dxa"/>
          </w:tblCellMar>
        </w:tblPrEx>
        <w:trPr>
          <w:trHeight w:val="825"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7DD9A944">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2779A6F2">
            <w:pPr>
              <w:jc w:val="center"/>
              <w:rPr>
                <w:rFonts w:cs="宋体"/>
                <w:color w:val="000000"/>
              </w:rPr>
            </w:pPr>
          </w:p>
        </w:tc>
        <w:tc>
          <w:tcPr>
            <w:tcW w:w="6030" w:type="dxa"/>
            <w:tcBorders>
              <w:top w:val="nil"/>
              <w:left w:val="single" w:color="000000" w:sz="8" w:space="0"/>
              <w:bottom w:val="nil"/>
              <w:right w:val="single" w:color="000000" w:sz="8" w:space="0"/>
            </w:tcBorders>
            <w:noWrap w:val="0"/>
            <w:vAlign w:val="center"/>
          </w:tcPr>
          <w:p w14:paraId="3E6716E3">
            <w:pPr>
              <w:widowControl/>
              <w:ind w:firstLine="422" w:firstLineChars="200"/>
              <w:textAlignment w:val="center"/>
              <w:rPr>
                <w:rFonts w:cs="宋体"/>
                <w:b/>
                <w:color w:val="000000"/>
              </w:rPr>
            </w:pPr>
            <w:r>
              <w:rPr>
                <w:rFonts w:hint="eastAsia" w:cs="宋体"/>
                <w:b/>
                <w:color w:val="000000"/>
                <w:lang w:bidi="ar"/>
              </w:rPr>
              <w:t>（</w:t>
            </w:r>
            <w:r>
              <w:rPr>
                <w:rFonts w:cs="宋体"/>
                <w:b/>
                <w:color w:val="000000"/>
                <w:lang w:bidi="ar"/>
              </w:rPr>
              <w:t>2</w:t>
            </w:r>
            <w:r>
              <w:rPr>
                <w:rFonts w:hint="eastAsia" w:cs="宋体"/>
                <w:b/>
                <w:color w:val="000000"/>
                <w:lang w:bidi="ar"/>
              </w:rPr>
              <w:t>）服务人员工作经验要求：</w:t>
            </w:r>
            <w:r>
              <w:rPr>
                <w:rFonts w:hint="eastAsia" w:cs="宋体"/>
                <w:color w:val="000000"/>
                <w:lang w:bidi="ar"/>
              </w:rPr>
              <w:t>供应商拟投入服务人员在满足上述</w:t>
            </w:r>
            <w:r>
              <w:rPr>
                <w:rFonts w:hint="eastAsia" w:cs="宋体"/>
                <w:b/>
                <w:color w:val="000000"/>
                <w:lang w:bidi="ar"/>
              </w:rPr>
              <w:t>“（</w:t>
            </w:r>
            <w:r>
              <w:rPr>
                <w:rFonts w:cs="宋体"/>
                <w:b/>
                <w:color w:val="000000"/>
                <w:lang w:bidi="ar"/>
              </w:rPr>
              <w:t>1</w:t>
            </w:r>
            <w:r>
              <w:rPr>
                <w:rFonts w:hint="eastAsia" w:cs="宋体"/>
                <w:b/>
                <w:color w:val="000000"/>
                <w:lang w:bidi="ar"/>
              </w:rPr>
              <w:t>）服务人员结业证书要求”</w:t>
            </w:r>
            <w:r>
              <w:rPr>
                <w:rFonts w:hint="eastAsia" w:cs="宋体"/>
                <w:color w:val="000000"/>
                <w:lang w:bidi="ar"/>
              </w:rPr>
              <w:t>的基础上具有</w:t>
            </w:r>
            <w:r>
              <w:rPr>
                <w:rFonts w:cs="宋体"/>
                <w:color w:val="000000"/>
                <w:lang w:bidi="ar"/>
              </w:rPr>
              <w:t>3</w:t>
            </w:r>
            <w:r>
              <w:rPr>
                <w:rFonts w:hint="eastAsia" w:cs="宋体"/>
                <w:color w:val="000000"/>
                <w:lang w:bidi="ar"/>
              </w:rPr>
              <w:t>年以上相关工作经验每名</w:t>
            </w:r>
            <w:r>
              <w:rPr>
                <w:rFonts w:cs="宋体"/>
                <w:color w:val="000000"/>
                <w:lang w:bidi="ar"/>
              </w:rPr>
              <w:t>5</w:t>
            </w:r>
            <w:r>
              <w:rPr>
                <w:rFonts w:hint="eastAsia" w:cs="宋体"/>
                <w:color w:val="000000"/>
                <w:lang w:bidi="ar"/>
              </w:rPr>
              <w:t>分，共</w:t>
            </w:r>
            <w:r>
              <w:rPr>
                <w:rFonts w:cs="宋体"/>
                <w:color w:val="000000"/>
                <w:lang w:bidi="ar"/>
              </w:rPr>
              <w:t>10</w:t>
            </w:r>
            <w:r>
              <w:rPr>
                <w:rFonts w:hint="eastAsia" w:cs="宋体"/>
                <w:color w:val="000000"/>
                <w:lang w:bidi="ar"/>
              </w:rPr>
              <w:t>分；具有</w:t>
            </w:r>
            <w:r>
              <w:rPr>
                <w:rFonts w:cs="宋体"/>
                <w:color w:val="000000"/>
                <w:lang w:bidi="ar"/>
              </w:rPr>
              <w:t>5</w:t>
            </w:r>
            <w:r>
              <w:rPr>
                <w:rFonts w:hint="eastAsia" w:cs="宋体"/>
                <w:color w:val="000000"/>
                <w:lang w:bidi="ar"/>
              </w:rPr>
              <w:t>年以上相关工作经验每名</w:t>
            </w:r>
            <w:r>
              <w:rPr>
                <w:rFonts w:cs="宋体"/>
                <w:color w:val="000000"/>
                <w:lang w:bidi="ar"/>
              </w:rPr>
              <w:t>10</w:t>
            </w:r>
            <w:r>
              <w:rPr>
                <w:rFonts w:hint="eastAsia" w:cs="宋体"/>
                <w:color w:val="000000"/>
                <w:lang w:bidi="ar"/>
              </w:rPr>
              <w:t>分，共</w:t>
            </w:r>
            <w:r>
              <w:rPr>
                <w:rFonts w:cs="宋体"/>
                <w:color w:val="000000"/>
                <w:lang w:bidi="ar"/>
              </w:rPr>
              <w:t>10</w:t>
            </w:r>
            <w:r>
              <w:rPr>
                <w:rFonts w:hint="eastAsia" w:cs="宋体"/>
                <w:color w:val="000000"/>
                <w:lang w:bidi="ar"/>
              </w:rPr>
              <w:t>分。本小项满分</w:t>
            </w:r>
            <w:r>
              <w:rPr>
                <w:rFonts w:cs="宋体"/>
                <w:color w:val="000000"/>
                <w:lang w:bidi="ar"/>
              </w:rPr>
              <w:t>10</w:t>
            </w:r>
            <w:r>
              <w:rPr>
                <w:rFonts w:hint="eastAsia" w:cs="宋体"/>
                <w:color w:val="000000"/>
                <w:lang w:bidi="ar"/>
              </w:rPr>
              <w:t>分。</w:t>
            </w:r>
          </w:p>
        </w:tc>
        <w:tc>
          <w:tcPr>
            <w:tcW w:w="1256" w:type="dxa"/>
            <w:vMerge w:val="restart"/>
            <w:tcBorders>
              <w:top w:val="nil"/>
              <w:left w:val="single" w:color="000000" w:sz="8" w:space="0"/>
              <w:bottom w:val="single" w:color="000000" w:sz="8" w:space="0"/>
              <w:right w:val="single" w:color="000000" w:sz="8" w:space="0"/>
            </w:tcBorders>
            <w:noWrap w:val="0"/>
            <w:vAlign w:val="center"/>
          </w:tcPr>
          <w:p w14:paraId="51F53A6D">
            <w:pPr>
              <w:widowControl/>
              <w:jc w:val="center"/>
              <w:textAlignment w:val="center"/>
              <w:rPr>
                <w:rFonts w:cs="宋体"/>
                <w:color w:val="000000"/>
              </w:rPr>
            </w:pPr>
            <w:r>
              <w:rPr>
                <w:rFonts w:cs="宋体"/>
                <w:color w:val="000000"/>
                <w:lang w:bidi="ar"/>
              </w:rPr>
              <w:t>10</w:t>
            </w:r>
          </w:p>
        </w:tc>
      </w:tr>
      <w:tr w14:paraId="2EBEAEE1">
        <w:tblPrEx>
          <w:tblCellMar>
            <w:top w:w="0" w:type="dxa"/>
            <w:left w:w="108" w:type="dxa"/>
            <w:bottom w:w="0" w:type="dxa"/>
            <w:right w:w="108" w:type="dxa"/>
          </w:tblCellMar>
        </w:tblPrEx>
        <w:trPr>
          <w:trHeight w:val="555"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7AB941B9">
            <w:pPr>
              <w:jc w:val="center"/>
              <w:rPr>
                <w:rFonts w:cs="宋体"/>
                <w:color w:val="000000"/>
              </w:rPr>
            </w:pPr>
          </w:p>
        </w:tc>
        <w:tc>
          <w:tcPr>
            <w:tcW w:w="1065" w:type="dxa"/>
            <w:vMerge w:val="continue"/>
            <w:tcBorders>
              <w:top w:val="nil"/>
              <w:left w:val="single" w:color="000000" w:sz="8" w:space="0"/>
              <w:bottom w:val="single" w:color="000000" w:sz="8" w:space="0"/>
              <w:right w:val="single" w:color="000000" w:sz="8" w:space="0"/>
            </w:tcBorders>
            <w:noWrap w:val="0"/>
            <w:vAlign w:val="center"/>
          </w:tcPr>
          <w:p w14:paraId="708DA60F">
            <w:pPr>
              <w:jc w:val="center"/>
              <w:rPr>
                <w:rFonts w:cs="宋体"/>
                <w:color w:val="000000"/>
              </w:rPr>
            </w:pPr>
          </w:p>
        </w:tc>
        <w:tc>
          <w:tcPr>
            <w:tcW w:w="6030" w:type="dxa"/>
            <w:tcBorders>
              <w:top w:val="nil"/>
              <w:left w:val="single" w:color="000000" w:sz="8" w:space="0"/>
              <w:bottom w:val="single" w:color="auto" w:sz="4" w:space="0"/>
              <w:right w:val="single" w:color="000000" w:sz="8" w:space="0"/>
            </w:tcBorders>
            <w:noWrap w:val="0"/>
            <w:vAlign w:val="center"/>
          </w:tcPr>
          <w:p w14:paraId="21DF3E8B">
            <w:pPr>
              <w:widowControl/>
              <w:ind w:firstLine="420" w:firstLineChars="200"/>
              <w:textAlignment w:val="center"/>
              <w:rPr>
                <w:rFonts w:cs="宋体"/>
                <w:color w:val="000000"/>
              </w:rPr>
            </w:pPr>
            <w:r>
              <w:rPr>
                <w:rFonts w:hint="eastAsia" w:cs="宋体"/>
                <w:color w:val="000000"/>
                <w:lang w:bidi="ar"/>
              </w:rPr>
              <w:t>证明材料：提供承诺函及</w:t>
            </w:r>
            <w:r>
              <w:rPr>
                <w:rFonts w:hint="eastAsia" w:cs="宋体"/>
                <w:b/>
                <w:color w:val="000000"/>
                <w:lang w:bidi="ar"/>
              </w:rPr>
              <w:t>“（</w:t>
            </w:r>
            <w:r>
              <w:rPr>
                <w:rFonts w:cs="宋体"/>
                <w:b/>
                <w:color w:val="000000"/>
                <w:lang w:bidi="ar"/>
              </w:rPr>
              <w:t>1</w:t>
            </w:r>
            <w:r>
              <w:rPr>
                <w:rFonts w:hint="eastAsia" w:cs="宋体"/>
                <w:b/>
                <w:color w:val="000000"/>
                <w:lang w:bidi="ar"/>
              </w:rPr>
              <w:t>）服务人员结业证书要求”</w:t>
            </w:r>
            <w:r>
              <w:rPr>
                <w:rFonts w:hint="eastAsia" w:cs="宋体"/>
                <w:color w:val="000000"/>
                <w:lang w:bidi="ar"/>
              </w:rPr>
              <w:t>中要求的相关材料。</w:t>
            </w:r>
          </w:p>
        </w:tc>
        <w:tc>
          <w:tcPr>
            <w:tcW w:w="1256" w:type="dxa"/>
            <w:vMerge w:val="continue"/>
            <w:tcBorders>
              <w:top w:val="nil"/>
              <w:left w:val="single" w:color="000000" w:sz="8" w:space="0"/>
              <w:bottom w:val="single" w:color="000000" w:sz="8" w:space="0"/>
              <w:right w:val="single" w:color="000000" w:sz="8" w:space="0"/>
            </w:tcBorders>
            <w:noWrap w:val="0"/>
            <w:vAlign w:val="center"/>
          </w:tcPr>
          <w:p w14:paraId="1FC4551F">
            <w:pPr>
              <w:jc w:val="center"/>
              <w:rPr>
                <w:rFonts w:cs="宋体"/>
                <w:color w:val="000000"/>
              </w:rPr>
            </w:pPr>
          </w:p>
        </w:tc>
      </w:tr>
      <w:tr w14:paraId="0C367D17">
        <w:tblPrEx>
          <w:tblCellMar>
            <w:top w:w="0" w:type="dxa"/>
            <w:left w:w="108" w:type="dxa"/>
            <w:bottom w:w="0" w:type="dxa"/>
            <w:right w:w="108" w:type="dxa"/>
          </w:tblCellMar>
        </w:tblPrEx>
        <w:trPr>
          <w:trHeight w:val="555" w:hRule="atLeast"/>
        </w:trPr>
        <w:tc>
          <w:tcPr>
            <w:tcW w:w="720" w:type="dxa"/>
            <w:vMerge w:val="restart"/>
            <w:tcBorders>
              <w:top w:val="nil"/>
              <w:left w:val="single" w:color="000000" w:sz="8" w:space="0"/>
              <w:bottom w:val="single" w:color="000000" w:sz="8" w:space="0"/>
              <w:right w:val="single" w:color="000000" w:sz="8" w:space="0"/>
            </w:tcBorders>
            <w:noWrap w:val="0"/>
            <w:vAlign w:val="center"/>
          </w:tcPr>
          <w:p w14:paraId="2EE6BDB7">
            <w:pPr>
              <w:widowControl/>
              <w:jc w:val="center"/>
              <w:textAlignment w:val="center"/>
              <w:rPr>
                <w:rFonts w:cs="宋体"/>
                <w:color w:val="000000"/>
              </w:rPr>
            </w:pPr>
            <w:r>
              <w:rPr>
                <w:rFonts w:cs="宋体"/>
                <w:color w:val="000000"/>
                <w:lang w:bidi="ar"/>
              </w:rPr>
              <w:t>4</w:t>
            </w:r>
          </w:p>
        </w:tc>
        <w:tc>
          <w:tcPr>
            <w:tcW w:w="1065" w:type="dxa"/>
            <w:vMerge w:val="restart"/>
            <w:tcBorders>
              <w:top w:val="nil"/>
              <w:left w:val="single" w:color="000000" w:sz="8" w:space="0"/>
              <w:bottom w:val="single" w:color="000000" w:sz="8" w:space="0"/>
              <w:right w:val="single" w:color="auto" w:sz="4" w:space="0"/>
            </w:tcBorders>
            <w:noWrap w:val="0"/>
            <w:vAlign w:val="center"/>
          </w:tcPr>
          <w:p w14:paraId="0A054D3D">
            <w:pPr>
              <w:widowControl/>
              <w:jc w:val="center"/>
              <w:textAlignment w:val="center"/>
              <w:rPr>
                <w:rFonts w:hint="eastAsia" w:eastAsia="宋体" w:cs="宋体"/>
                <w:color w:val="000000"/>
                <w:lang w:eastAsia="zh-CN"/>
              </w:rPr>
            </w:pPr>
            <w:r>
              <w:rPr>
                <w:rFonts w:hint="eastAsia" w:cs="宋体"/>
                <w:b/>
                <w:bCs/>
                <w:color w:val="000000"/>
                <w:lang w:bidi="ar"/>
              </w:rPr>
              <w:t>业绩</w:t>
            </w: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3C628E3">
            <w:pPr>
              <w:widowControl/>
              <w:ind w:firstLine="420" w:firstLineChars="200"/>
              <w:textAlignment w:val="center"/>
              <w:rPr>
                <w:rFonts w:hint="default" w:eastAsia="宋体" w:cs="宋体"/>
                <w:color w:val="000000"/>
                <w:lang w:val="en-US" w:eastAsia="zh-CN"/>
              </w:rPr>
            </w:pPr>
            <w:r>
              <w:rPr>
                <w:rFonts w:hint="eastAsia" w:cs="宋体"/>
                <w:color w:val="000000"/>
                <w:lang w:bidi="ar"/>
              </w:rPr>
              <w:t>参选单位提供</w:t>
            </w:r>
            <w:r>
              <w:rPr>
                <w:rFonts w:hint="eastAsia" w:cs="宋体"/>
                <w:color w:val="000000"/>
                <w:lang w:eastAsia="zh-CN" w:bidi="ar"/>
              </w:rPr>
              <w:t>近</w:t>
            </w:r>
            <w:r>
              <w:rPr>
                <w:rFonts w:hint="eastAsia" w:cs="宋体"/>
                <w:color w:val="000000"/>
                <w:lang w:val="en-US" w:eastAsia="zh-CN" w:bidi="ar"/>
              </w:rPr>
              <w:t>5</w:t>
            </w:r>
            <w:r>
              <w:rPr>
                <w:rFonts w:hint="eastAsia" w:cs="宋体"/>
                <w:color w:val="000000"/>
                <w:lang w:eastAsia="zh-CN" w:bidi="ar"/>
              </w:rPr>
              <w:t>年的</w:t>
            </w:r>
            <w:r>
              <w:rPr>
                <w:rFonts w:hint="eastAsia" w:eastAsia="宋体" w:cs="宋体"/>
                <w:color w:val="000000"/>
                <w:lang w:eastAsia="zh-CN" w:bidi="ar"/>
              </w:rPr>
              <w:t>档案馆（室）</w:t>
            </w:r>
            <w:r>
              <w:rPr>
                <w:rFonts w:hint="eastAsia" w:eastAsia="宋体" w:cs="宋体"/>
                <w:color w:val="000000"/>
                <w:lang w:bidi="ar"/>
              </w:rPr>
              <w:t>项目招标代理业绩</w:t>
            </w:r>
            <w:r>
              <w:rPr>
                <w:rFonts w:hint="eastAsia" w:eastAsia="宋体" w:cs="宋体"/>
                <w:color w:val="000000"/>
                <w:lang w:eastAsia="zh-CN" w:bidi="ar"/>
              </w:rPr>
              <w:t>，每提供一个业绩项目，得</w:t>
            </w:r>
            <w:r>
              <w:rPr>
                <w:rFonts w:hint="eastAsia" w:eastAsia="宋体" w:cs="宋体"/>
                <w:color w:val="000000"/>
                <w:lang w:val="en-US" w:eastAsia="zh-CN" w:bidi="ar"/>
              </w:rPr>
              <w:t>4</w:t>
            </w:r>
            <w:r>
              <w:rPr>
                <w:rFonts w:hint="eastAsia" w:eastAsia="宋体" w:cs="宋体"/>
                <w:color w:val="000000"/>
                <w:lang w:eastAsia="zh-CN" w:bidi="ar"/>
              </w:rPr>
              <w:t>分，最多提供</w:t>
            </w:r>
            <w:r>
              <w:rPr>
                <w:rFonts w:hint="eastAsia" w:eastAsia="宋体" w:cs="宋体"/>
                <w:color w:val="000000"/>
                <w:lang w:val="en-US" w:eastAsia="zh-CN" w:bidi="ar"/>
              </w:rPr>
              <w:t>5个。</w:t>
            </w:r>
            <w:r>
              <w:rPr>
                <w:rFonts w:hint="eastAsia" w:cs="宋体"/>
                <w:color w:val="000000"/>
                <w:lang w:bidi="ar"/>
              </w:rPr>
              <w:t>本小项满分</w:t>
            </w:r>
            <w:r>
              <w:rPr>
                <w:rFonts w:hint="eastAsia" w:cs="宋体"/>
                <w:color w:val="000000"/>
                <w:lang w:val="en-US" w:eastAsia="zh-CN" w:bidi="ar"/>
              </w:rPr>
              <w:t>2</w:t>
            </w:r>
            <w:r>
              <w:rPr>
                <w:rFonts w:cs="宋体"/>
                <w:color w:val="000000"/>
                <w:lang w:bidi="ar"/>
              </w:rPr>
              <w:t>0</w:t>
            </w:r>
            <w:r>
              <w:rPr>
                <w:rFonts w:hint="eastAsia" w:cs="宋体"/>
                <w:color w:val="000000"/>
                <w:lang w:bidi="ar"/>
              </w:rPr>
              <w:t>分。</w:t>
            </w:r>
          </w:p>
        </w:tc>
        <w:tc>
          <w:tcPr>
            <w:tcW w:w="1256" w:type="dxa"/>
            <w:vMerge w:val="restart"/>
            <w:tcBorders>
              <w:top w:val="nil"/>
              <w:left w:val="single" w:color="auto" w:sz="4" w:space="0"/>
              <w:bottom w:val="single" w:color="000000" w:sz="8" w:space="0"/>
              <w:right w:val="single" w:color="000000" w:sz="8" w:space="0"/>
            </w:tcBorders>
            <w:noWrap w:val="0"/>
            <w:vAlign w:val="center"/>
          </w:tcPr>
          <w:p w14:paraId="387AA0BA">
            <w:pPr>
              <w:widowControl/>
              <w:jc w:val="center"/>
              <w:textAlignment w:val="center"/>
              <w:rPr>
                <w:rFonts w:cs="宋体"/>
                <w:color w:val="000000"/>
              </w:rPr>
            </w:pPr>
            <w:r>
              <w:rPr>
                <w:rFonts w:cs="宋体"/>
                <w:color w:val="000000"/>
                <w:lang w:bidi="ar"/>
              </w:rPr>
              <w:t>20</w:t>
            </w:r>
          </w:p>
        </w:tc>
      </w:tr>
      <w:tr w14:paraId="28C97023">
        <w:tblPrEx>
          <w:tblCellMar>
            <w:top w:w="0" w:type="dxa"/>
            <w:left w:w="108" w:type="dxa"/>
            <w:bottom w:w="0" w:type="dxa"/>
            <w:right w:w="108" w:type="dxa"/>
          </w:tblCellMar>
        </w:tblPrEx>
        <w:trPr>
          <w:trHeight w:val="810" w:hRule="atLeast"/>
        </w:trPr>
        <w:tc>
          <w:tcPr>
            <w:tcW w:w="720" w:type="dxa"/>
            <w:vMerge w:val="continue"/>
            <w:tcBorders>
              <w:top w:val="nil"/>
              <w:left w:val="single" w:color="000000" w:sz="8" w:space="0"/>
              <w:bottom w:val="single" w:color="000000" w:sz="8" w:space="0"/>
              <w:right w:val="single" w:color="000000" w:sz="8" w:space="0"/>
            </w:tcBorders>
            <w:noWrap w:val="0"/>
            <w:vAlign w:val="center"/>
          </w:tcPr>
          <w:p w14:paraId="68705B31">
            <w:pPr>
              <w:jc w:val="center"/>
              <w:rPr>
                <w:rFonts w:cs="宋体"/>
                <w:color w:val="000000"/>
              </w:rPr>
            </w:pPr>
          </w:p>
        </w:tc>
        <w:tc>
          <w:tcPr>
            <w:tcW w:w="1065" w:type="dxa"/>
            <w:vMerge w:val="continue"/>
            <w:tcBorders>
              <w:top w:val="nil"/>
              <w:left w:val="single" w:color="000000" w:sz="8" w:space="0"/>
              <w:bottom w:val="single" w:color="000000" w:sz="8" w:space="0"/>
              <w:right w:val="single" w:color="auto" w:sz="4" w:space="0"/>
            </w:tcBorders>
            <w:noWrap w:val="0"/>
            <w:vAlign w:val="center"/>
          </w:tcPr>
          <w:p w14:paraId="7330F77A">
            <w:pPr>
              <w:jc w:val="center"/>
              <w:rPr>
                <w:rFonts w:cs="宋体"/>
                <w:color w:val="000000"/>
              </w:rPr>
            </w:pPr>
          </w:p>
        </w:tc>
        <w:tc>
          <w:tcPr>
            <w:tcW w:w="6030" w:type="dxa"/>
            <w:tcBorders>
              <w:top w:val="single" w:color="auto" w:sz="4" w:space="0"/>
              <w:left w:val="single" w:color="auto" w:sz="4" w:space="0"/>
              <w:bottom w:val="single" w:color="auto" w:sz="4" w:space="0"/>
              <w:right w:val="single" w:color="auto" w:sz="4" w:space="0"/>
            </w:tcBorders>
            <w:noWrap w:val="0"/>
            <w:vAlign w:val="center"/>
          </w:tcPr>
          <w:p w14:paraId="037CBFCD">
            <w:pPr>
              <w:widowControl/>
              <w:ind w:firstLine="420" w:firstLineChars="200"/>
              <w:textAlignment w:val="center"/>
              <w:rPr>
                <w:rFonts w:cs="宋体"/>
                <w:color w:val="000000"/>
              </w:rPr>
            </w:pPr>
            <w:r>
              <w:rPr>
                <w:rFonts w:hint="eastAsia" w:cs="宋体"/>
                <w:color w:val="000000"/>
                <w:lang w:bidi="ar"/>
              </w:rPr>
              <w:t>证明材料：须提供与采购人签订的采购代理合同、项目招标公告截图；上述材料若不能够体现上述业绩的，还需提供其他能够体现上述业绩的相关材料（如招标文件的关键页截图等）；复印件加盖公章。</w:t>
            </w:r>
          </w:p>
        </w:tc>
        <w:tc>
          <w:tcPr>
            <w:tcW w:w="1256" w:type="dxa"/>
            <w:vMerge w:val="continue"/>
            <w:tcBorders>
              <w:top w:val="nil"/>
              <w:left w:val="single" w:color="auto" w:sz="4" w:space="0"/>
              <w:bottom w:val="single" w:color="000000" w:sz="8" w:space="0"/>
              <w:right w:val="single" w:color="000000" w:sz="8" w:space="0"/>
            </w:tcBorders>
            <w:noWrap w:val="0"/>
            <w:vAlign w:val="center"/>
          </w:tcPr>
          <w:p w14:paraId="02B096BA">
            <w:pPr>
              <w:jc w:val="center"/>
              <w:rPr>
                <w:rFonts w:cs="宋体"/>
                <w:color w:val="000000"/>
              </w:rPr>
            </w:pPr>
          </w:p>
        </w:tc>
      </w:tr>
      <w:tr w14:paraId="43F7E057">
        <w:tblPrEx>
          <w:tblCellMar>
            <w:top w:w="0" w:type="dxa"/>
            <w:left w:w="108" w:type="dxa"/>
            <w:bottom w:w="0" w:type="dxa"/>
            <w:right w:w="108" w:type="dxa"/>
          </w:tblCellMar>
        </w:tblPrEx>
        <w:trPr>
          <w:trHeight w:val="1883" w:hRule="atLeast"/>
        </w:trPr>
        <w:tc>
          <w:tcPr>
            <w:tcW w:w="720" w:type="dxa"/>
            <w:vMerge w:val="restart"/>
            <w:tcBorders>
              <w:top w:val="nil"/>
              <w:left w:val="single" w:color="000000" w:sz="8" w:space="0"/>
              <w:right w:val="single" w:color="000000" w:sz="8" w:space="0"/>
            </w:tcBorders>
            <w:noWrap w:val="0"/>
            <w:vAlign w:val="center"/>
          </w:tcPr>
          <w:p w14:paraId="000D76DE">
            <w:pPr>
              <w:widowControl/>
              <w:jc w:val="center"/>
              <w:textAlignment w:val="center"/>
              <w:rPr>
                <w:rFonts w:cs="宋体"/>
                <w:color w:val="000000"/>
                <w:lang w:bidi="ar"/>
              </w:rPr>
            </w:pPr>
            <w:r>
              <w:rPr>
                <w:rFonts w:cs="宋体"/>
                <w:color w:val="000000"/>
                <w:lang w:bidi="ar"/>
              </w:rPr>
              <w:t>5</w:t>
            </w:r>
          </w:p>
        </w:tc>
        <w:tc>
          <w:tcPr>
            <w:tcW w:w="1065" w:type="dxa"/>
            <w:vMerge w:val="restart"/>
            <w:tcBorders>
              <w:top w:val="nil"/>
              <w:left w:val="single" w:color="000000" w:sz="8" w:space="0"/>
              <w:right w:val="nil"/>
            </w:tcBorders>
            <w:noWrap w:val="0"/>
            <w:vAlign w:val="center"/>
          </w:tcPr>
          <w:p w14:paraId="4FA81CFA">
            <w:pPr>
              <w:spacing w:line="360" w:lineRule="auto"/>
              <w:textAlignment w:val="center"/>
              <w:rPr>
                <w:rFonts w:cs="宋体"/>
                <w:color w:val="000000"/>
                <w:lang w:bidi="ar"/>
              </w:rPr>
            </w:pPr>
            <w:r>
              <w:rPr>
                <w:rFonts w:hint="eastAsia" w:ascii="宋体" w:hAnsi="宋体" w:cs="宋体"/>
              </w:rPr>
              <w:t>服务承诺</w:t>
            </w:r>
          </w:p>
        </w:tc>
        <w:tc>
          <w:tcPr>
            <w:tcW w:w="6030" w:type="dxa"/>
            <w:tcBorders>
              <w:top w:val="single" w:color="auto" w:sz="4" w:space="0"/>
              <w:left w:val="single" w:color="000000" w:sz="4" w:space="0"/>
              <w:bottom w:val="single" w:color="000000" w:sz="4" w:space="0"/>
              <w:right w:val="single" w:color="000000" w:sz="4" w:space="0"/>
            </w:tcBorders>
            <w:noWrap w:val="0"/>
            <w:vAlign w:val="center"/>
          </w:tcPr>
          <w:p w14:paraId="17D2E3F0">
            <w:pPr>
              <w:widowControl/>
              <w:ind w:firstLine="420" w:firstLineChars="200"/>
              <w:textAlignment w:val="center"/>
              <w:rPr>
                <w:rFonts w:hint="eastAsia" w:eastAsia="宋体" w:cs="宋体"/>
                <w:color w:val="000000"/>
                <w:lang w:bidi="ar"/>
              </w:rPr>
            </w:pPr>
            <w:r>
              <w:rPr>
                <w:rFonts w:hint="eastAsia" w:eastAsia="宋体" w:cs="宋体"/>
                <w:color w:val="000000"/>
                <w:lang w:bidi="ar"/>
              </w:rPr>
              <w:t>（1）参选单位承诺严格按照政府采购相关法律法规开展招标代理业务，严格按照采购人要求和时间节点保质保量的完成代理业务，为所代理项目安排不少于2名专职人员的，得10分，不满足以上任何一条的，本项不得分。</w:t>
            </w:r>
          </w:p>
          <w:p w14:paraId="58FB46E6">
            <w:pPr>
              <w:widowControl/>
              <w:ind w:firstLine="420" w:firstLineChars="200"/>
              <w:textAlignment w:val="center"/>
              <w:rPr>
                <w:lang w:bidi="ar"/>
              </w:rPr>
            </w:pPr>
            <w:r>
              <w:rPr>
                <w:rFonts w:hint="eastAsia" w:eastAsia="宋体" w:cs="宋体"/>
                <w:color w:val="000000"/>
                <w:lang w:eastAsia="zh-CN" w:bidi="ar"/>
              </w:rPr>
              <w:t>（</w:t>
            </w:r>
            <w:r>
              <w:rPr>
                <w:rFonts w:hint="eastAsia" w:eastAsia="宋体" w:cs="宋体"/>
                <w:color w:val="000000"/>
                <w:lang w:bidi="ar"/>
              </w:rPr>
              <w:t>注：各参选单位提供的承诺函应包括但不限于以上内容，格式自拟</w:t>
            </w:r>
            <w:r>
              <w:rPr>
                <w:rFonts w:hint="eastAsia" w:eastAsia="宋体" w:cs="宋体"/>
                <w:color w:val="000000"/>
                <w:lang w:eastAsia="zh-CN" w:bidi="ar"/>
              </w:rPr>
              <w:t>）</w:t>
            </w:r>
          </w:p>
        </w:tc>
        <w:tc>
          <w:tcPr>
            <w:tcW w:w="1256" w:type="dxa"/>
            <w:tcBorders>
              <w:top w:val="nil"/>
              <w:left w:val="nil"/>
              <w:bottom w:val="single" w:color="000000" w:sz="8" w:space="0"/>
              <w:right w:val="single" w:color="000000" w:sz="8" w:space="0"/>
            </w:tcBorders>
            <w:noWrap w:val="0"/>
            <w:vAlign w:val="center"/>
          </w:tcPr>
          <w:p w14:paraId="595535D1">
            <w:pPr>
              <w:widowControl/>
              <w:jc w:val="center"/>
              <w:textAlignment w:val="center"/>
              <w:rPr>
                <w:rFonts w:cs="宋体"/>
                <w:color w:val="000000"/>
                <w:lang w:bidi="ar"/>
              </w:rPr>
            </w:pPr>
            <w:r>
              <w:rPr>
                <w:rFonts w:ascii="宋体" w:hAnsi="宋体" w:cs="宋体"/>
              </w:rPr>
              <w:t>10</w:t>
            </w:r>
          </w:p>
        </w:tc>
      </w:tr>
      <w:tr w14:paraId="738D1C72">
        <w:tblPrEx>
          <w:tblCellMar>
            <w:top w:w="0" w:type="dxa"/>
            <w:left w:w="108" w:type="dxa"/>
            <w:bottom w:w="0" w:type="dxa"/>
            <w:right w:w="108" w:type="dxa"/>
          </w:tblCellMar>
        </w:tblPrEx>
        <w:trPr>
          <w:trHeight w:val="1646" w:hRule="atLeast"/>
        </w:trPr>
        <w:tc>
          <w:tcPr>
            <w:tcW w:w="720" w:type="dxa"/>
            <w:vMerge w:val="continue"/>
            <w:tcBorders>
              <w:left w:val="single" w:color="000000" w:sz="8" w:space="0"/>
              <w:bottom w:val="single" w:color="000000" w:sz="8" w:space="0"/>
              <w:right w:val="single" w:color="000000" w:sz="8" w:space="0"/>
            </w:tcBorders>
            <w:noWrap w:val="0"/>
            <w:vAlign w:val="center"/>
          </w:tcPr>
          <w:p w14:paraId="37ECE606">
            <w:pPr>
              <w:widowControl/>
              <w:jc w:val="center"/>
              <w:textAlignment w:val="center"/>
              <w:rPr>
                <w:rFonts w:cs="宋体"/>
                <w:color w:val="000000"/>
                <w:lang w:bidi="ar"/>
              </w:rPr>
            </w:pPr>
          </w:p>
        </w:tc>
        <w:tc>
          <w:tcPr>
            <w:tcW w:w="1065" w:type="dxa"/>
            <w:vMerge w:val="continue"/>
            <w:tcBorders>
              <w:left w:val="single" w:color="000000" w:sz="8" w:space="0"/>
              <w:bottom w:val="single" w:color="000000" w:sz="8" w:space="0"/>
              <w:right w:val="nil"/>
            </w:tcBorders>
            <w:noWrap w:val="0"/>
            <w:vAlign w:val="center"/>
          </w:tcPr>
          <w:p w14:paraId="005A7B48">
            <w:pPr>
              <w:spacing w:line="360" w:lineRule="auto"/>
              <w:textAlignment w:val="center"/>
              <w:rPr>
                <w:rFonts w:hint="eastAsia" w:cs="宋体"/>
                <w:color w:val="000000"/>
                <w:lang w:bidi="ar"/>
              </w:rPr>
            </w:pPr>
          </w:p>
        </w:tc>
        <w:tc>
          <w:tcPr>
            <w:tcW w:w="6030" w:type="dxa"/>
            <w:tcBorders>
              <w:top w:val="single" w:color="auto" w:sz="4" w:space="0"/>
              <w:left w:val="single" w:color="000000" w:sz="4" w:space="0"/>
              <w:bottom w:val="single" w:color="000000" w:sz="4" w:space="0"/>
              <w:right w:val="single" w:color="000000" w:sz="4" w:space="0"/>
            </w:tcBorders>
            <w:noWrap w:val="0"/>
            <w:vAlign w:val="center"/>
          </w:tcPr>
          <w:p w14:paraId="51F45F36">
            <w:pPr>
              <w:widowControl/>
              <w:ind w:firstLine="420" w:firstLineChars="200"/>
              <w:textAlignment w:val="center"/>
              <w:rPr>
                <w:rFonts w:hint="eastAsia" w:eastAsia="宋体" w:cs="宋体"/>
                <w:color w:val="000000"/>
                <w:lang w:bidi="ar"/>
              </w:rPr>
            </w:pPr>
            <w:r>
              <w:rPr>
                <w:rFonts w:hint="eastAsia"/>
              </w:rPr>
              <w:t>（</w:t>
            </w:r>
            <w:r>
              <w:rPr>
                <w:rFonts w:hint="eastAsia" w:eastAsia="宋体" w:cs="宋体"/>
                <w:color w:val="000000"/>
                <w:lang w:bidi="ar"/>
              </w:rPr>
              <w:t>2）参选单位承诺若参选单位为所代理项目安排的专职人员服务能力、态度等方面采购人不满意而提出更换的，参选单位第一时间根据采购人要求提供其他专职人员代替的，得10分。</w:t>
            </w:r>
          </w:p>
          <w:p w14:paraId="6B929CE1">
            <w:pPr>
              <w:widowControl/>
              <w:ind w:firstLine="420" w:firstLineChars="200"/>
              <w:textAlignment w:val="center"/>
              <w:rPr>
                <w:rFonts w:hint="eastAsia" w:cs="宋体"/>
                <w:lang w:bidi="ar"/>
              </w:rPr>
            </w:pPr>
            <w:r>
              <w:rPr>
                <w:rFonts w:hint="eastAsia" w:eastAsia="宋体" w:cs="宋体"/>
                <w:color w:val="000000"/>
                <w:lang w:eastAsia="zh-CN" w:bidi="ar"/>
              </w:rPr>
              <w:t>（</w:t>
            </w:r>
            <w:r>
              <w:rPr>
                <w:rFonts w:hint="eastAsia" w:eastAsia="宋体" w:cs="宋体"/>
                <w:color w:val="000000"/>
                <w:lang w:bidi="ar"/>
              </w:rPr>
              <w:t>注：各参选单位提供的承诺函应包括但不限于以上内容，格式自拟</w:t>
            </w:r>
            <w:r>
              <w:rPr>
                <w:rFonts w:hint="eastAsia" w:eastAsia="宋体" w:cs="宋体"/>
                <w:color w:val="000000"/>
                <w:lang w:eastAsia="zh-CN" w:bidi="ar"/>
              </w:rPr>
              <w:t>）</w:t>
            </w:r>
          </w:p>
        </w:tc>
        <w:tc>
          <w:tcPr>
            <w:tcW w:w="1256" w:type="dxa"/>
            <w:tcBorders>
              <w:top w:val="nil"/>
              <w:left w:val="nil"/>
              <w:bottom w:val="single" w:color="000000" w:sz="8" w:space="0"/>
              <w:right w:val="single" w:color="000000" w:sz="8" w:space="0"/>
            </w:tcBorders>
            <w:noWrap w:val="0"/>
            <w:vAlign w:val="center"/>
          </w:tcPr>
          <w:p w14:paraId="6B8BDAAB">
            <w:pPr>
              <w:widowControl/>
              <w:jc w:val="center"/>
              <w:textAlignment w:val="center"/>
              <w:rPr>
                <w:rFonts w:cs="宋体"/>
                <w:color w:val="000000"/>
                <w:lang w:bidi="ar"/>
              </w:rPr>
            </w:pPr>
            <w:r>
              <w:rPr>
                <w:rFonts w:ascii="宋体" w:hAnsi="宋体" w:cs="宋体"/>
              </w:rPr>
              <w:t>10</w:t>
            </w:r>
          </w:p>
        </w:tc>
      </w:tr>
      <w:tr w14:paraId="681BA182">
        <w:tblPrEx>
          <w:tblCellMar>
            <w:top w:w="0" w:type="dxa"/>
            <w:left w:w="108" w:type="dxa"/>
            <w:bottom w:w="0" w:type="dxa"/>
            <w:right w:w="108" w:type="dxa"/>
          </w:tblCellMar>
        </w:tblPrEx>
        <w:trPr>
          <w:trHeight w:val="815" w:hRule="atLeast"/>
        </w:trPr>
        <w:tc>
          <w:tcPr>
            <w:tcW w:w="7815" w:type="dxa"/>
            <w:gridSpan w:val="3"/>
            <w:tcBorders>
              <w:top w:val="nil"/>
              <w:left w:val="single" w:color="000000" w:sz="8" w:space="0"/>
              <w:bottom w:val="single" w:color="000000" w:sz="8" w:space="0"/>
              <w:right w:val="single" w:color="000000" w:sz="8" w:space="0"/>
            </w:tcBorders>
            <w:noWrap w:val="0"/>
            <w:vAlign w:val="center"/>
          </w:tcPr>
          <w:p w14:paraId="21264B34">
            <w:pPr>
              <w:widowControl/>
              <w:jc w:val="center"/>
              <w:textAlignment w:val="center"/>
              <w:rPr>
                <w:rFonts w:cs="宋体"/>
                <w:color w:val="000000"/>
              </w:rPr>
            </w:pPr>
            <w:r>
              <w:rPr>
                <w:rFonts w:hint="eastAsia" w:cs="宋体"/>
                <w:color w:val="000000"/>
                <w:lang w:bidi="ar"/>
              </w:rPr>
              <w:t>合计</w:t>
            </w:r>
          </w:p>
        </w:tc>
        <w:tc>
          <w:tcPr>
            <w:tcW w:w="1256" w:type="dxa"/>
            <w:tcBorders>
              <w:top w:val="nil"/>
              <w:left w:val="single" w:color="000000" w:sz="8" w:space="0"/>
              <w:bottom w:val="single" w:color="000000" w:sz="8" w:space="0"/>
              <w:right w:val="single" w:color="000000" w:sz="8" w:space="0"/>
            </w:tcBorders>
            <w:noWrap w:val="0"/>
            <w:vAlign w:val="center"/>
          </w:tcPr>
          <w:p w14:paraId="28A43F79">
            <w:pPr>
              <w:widowControl/>
              <w:jc w:val="center"/>
              <w:textAlignment w:val="center"/>
              <w:rPr>
                <w:rFonts w:cs="宋体"/>
                <w:color w:val="000000"/>
              </w:rPr>
            </w:pPr>
            <w:r>
              <w:rPr>
                <w:rFonts w:cs="宋体"/>
                <w:color w:val="000000"/>
                <w:lang w:bidi="ar"/>
              </w:rPr>
              <w:t>100</w:t>
            </w:r>
          </w:p>
        </w:tc>
      </w:tr>
    </w:tbl>
    <w:p w14:paraId="1C959806">
      <w:pPr>
        <w:widowControl/>
        <w:spacing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四、其他</w:t>
      </w:r>
    </w:p>
    <w:p w14:paraId="58403559">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1</w:t>
      </w:r>
      <w:r>
        <w:rPr>
          <w:rFonts w:hint="eastAsia" w:ascii="仿宋_GB2312" w:hAnsi="仿宋" w:eastAsia="仿宋_GB2312" w:cs="宋体"/>
          <w:color w:val="000000"/>
          <w:kern w:val="0"/>
          <w:sz w:val="32"/>
          <w:szCs w:val="32"/>
        </w:rPr>
        <w:t>.提供响应材料不符合规范，模糊不清或存在疑问的情况发生，经评审小组鉴定不符合评分细节的响应材料，可依据实际情况取消供应商的评选资格。</w:t>
      </w:r>
    </w:p>
    <w:p w14:paraId="51D3F6DD">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.遴选工作开展期间一切事宜解释权归评审小组（或海南省人大常委会</w:t>
      </w:r>
      <w:r>
        <w:rPr>
          <w:rFonts w:hint="eastAsia" w:ascii="仿宋_GB2312" w:hAnsi="仿宋" w:eastAsia="仿宋_GB2312" w:cs="宋体"/>
          <w:color w:val="000000"/>
          <w:kern w:val="0"/>
          <w:sz w:val="32"/>
          <w:szCs w:val="32"/>
          <w:lang w:eastAsia="zh-CN"/>
        </w:rPr>
        <w:t>办公厅秘书处</w:t>
      </w:r>
      <w:r>
        <w:rPr>
          <w:rFonts w:hint="eastAsia" w:ascii="仿宋_GB2312" w:hAnsi="仿宋" w:eastAsia="仿宋_GB2312" w:cs="宋体"/>
          <w:color w:val="000000"/>
          <w:kern w:val="0"/>
          <w:sz w:val="32"/>
          <w:szCs w:val="32"/>
        </w:rPr>
        <w:t>）。</w:t>
      </w:r>
    </w:p>
    <w:p w14:paraId="37BE3C38">
      <w:pPr>
        <w:widowControl/>
        <w:spacing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五、</w:t>
      </w:r>
      <w:r>
        <w:rPr>
          <w:rFonts w:ascii="黑体" w:hAnsi="黑体" w:eastAsia="黑体" w:cs="宋体"/>
          <w:bCs/>
          <w:color w:val="000000"/>
          <w:kern w:val="0"/>
          <w:sz w:val="32"/>
          <w:szCs w:val="32"/>
        </w:rPr>
        <w:t>响应文件的数量、签署及形式</w:t>
      </w:r>
    </w:p>
    <w:p w14:paraId="0DCB717F">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响应文件包含纸质版和电子版两部分。纸质版一式贰份，固定装订（其中正本壹份，副本壹份），电子版壹份（U盘或光盘，须为签署盖章后的PDF格式）。响应文件采用胶装的方式，各参选单位应将响应文件正本和副本分别密封并标记；响应文件电子版单独密封。各参选单位应在响应文件递交截止时间前递交所有文件至遴选方案规定的地点。</w:t>
      </w:r>
    </w:p>
    <w:p w14:paraId="6838244F">
      <w:pPr>
        <w:spacing w:line="560" w:lineRule="exact"/>
        <w:ind w:firstLine="640" w:firstLineChars="2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2.密封封套注明：</w:t>
      </w:r>
    </w:p>
    <w:p w14:paraId="56266C4C">
      <w:pPr>
        <w:spacing w:line="560" w:lineRule="exact"/>
        <w:ind w:firstLine="640" w:firstLineChars="2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 xml:space="preserve">项目名称： </w:t>
      </w:r>
    </w:p>
    <w:p w14:paraId="13E5F84B">
      <w:pPr>
        <w:spacing w:line="560" w:lineRule="exact"/>
        <w:ind w:firstLine="640" w:firstLineChars="2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参选单位名称：（加盖公章）</w:t>
      </w:r>
    </w:p>
    <w:p w14:paraId="3049A94C">
      <w:pPr>
        <w:spacing w:line="560" w:lineRule="exact"/>
        <w:ind w:firstLine="640" w:firstLineChars="2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参选单位联系人姓名和电话 ：</w:t>
      </w:r>
    </w:p>
    <w:p w14:paraId="7FF152DB">
      <w:pPr>
        <w:spacing w:line="560" w:lineRule="exact"/>
        <w:ind w:firstLine="640" w:firstLineChars="2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注明：“请勿在遴选响应文件递交截至时间之前启封”</w:t>
      </w:r>
    </w:p>
    <w:p w14:paraId="5358F6F2">
      <w:pPr>
        <w:spacing w:line="560" w:lineRule="exact"/>
        <w:ind w:firstLine="640" w:firstLineChars="200"/>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封口处应加盖骑缝章</w:t>
      </w:r>
    </w:p>
    <w:p w14:paraId="3491948F">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响应文件须按响应文件的要求执行，每份响应文件均须在封面上清楚标明“正本”“副本”字样，正本、副本、电子版本具有同等的法律效力；正本和副本的内容必须一致，如有差异，以正本为准，电子版与纸制文件不符，以纸制文件为准。</w:t>
      </w:r>
    </w:p>
    <w:p w14:paraId="1688E27B">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4.响应文件正本中，文字材料需打印或用不褪色墨水书写。</w:t>
      </w:r>
    </w:p>
    <w:p w14:paraId="5D356B35">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5.响应文件不得涂改和增删，如要修改错漏处，修改处必须由法定代表人或授权代表签名及盖公章。</w:t>
      </w:r>
    </w:p>
    <w:p w14:paraId="7CEE1B59">
      <w:pPr>
        <w:widowControl/>
        <w:spacing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六</w:t>
      </w:r>
      <w:r>
        <w:rPr>
          <w:rFonts w:ascii="黑体" w:hAnsi="黑体" w:eastAsia="黑体" w:cs="宋体"/>
          <w:bCs/>
          <w:color w:val="000000"/>
          <w:kern w:val="0"/>
          <w:sz w:val="32"/>
          <w:szCs w:val="32"/>
        </w:rPr>
        <w:t>、响应文件内容</w:t>
      </w:r>
    </w:p>
    <w:p w14:paraId="44B728C7">
      <w:pPr>
        <w:pStyle w:val="7"/>
        <w:spacing w:line="560" w:lineRule="exact"/>
        <w:ind w:firstLine="640"/>
        <w:jc w:val="left"/>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shd w:val="clear" w:color="auto" w:fill="FFFFFF"/>
        </w:rPr>
        <w:t>1.企业概况介绍</w:t>
      </w:r>
    </w:p>
    <w:p w14:paraId="72DE9691">
      <w:pPr>
        <w:spacing w:line="560" w:lineRule="exact"/>
        <w:ind w:firstLine="640" w:firstLineChars="200"/>
        <w:jc w:val="left"/>
        <w:rPr>
          <w:rFonts w:hint="eastAsia" w:ascii="仿宋_GB2312" w:eastAsia="仿宋_GB2312"/>
        </w:rPr>
      </w:pPr>
      <w:r>
        <w:rPr>
          <w:rFonts w:hint="eastAsia" w:ascii="仿宋_GB2312" w:hAnsi="仿宋" w:eastAsia="仿宋_GB2312" w:cs="仿宋"/>
          <w:bCs/>
          <w:color w:val="000000"/>
          <w:kern w:val="1"/>
          <w:sz w:val="32"/>
          <w:szCs w:val="32"/>
          <w:shd w:val="clear" w:color="auto" w:fill="FFFFFF"/>
        </w:rPr>
        <w:t>2.遴选资质要求资料</w:t>
      </w:r>
    </w:p>
    <w:p w14:paraId="0F876625">
      <w:pPr>
        <w:spacing w:line="560" w:lineRule="exact"/>
        <w:ind w:firstLine="640" w:firstLineChars="20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3.</w:t>
      </w:r>
      <w:r>
        <w:rPr>
          <w:rFonts w:hint="eastAsia" w:ascii="仿宋_GB2312" w:hAnsi="仿宋" w:eastAsia="仿宋_GB2312" w:cs="仿宋"/>
          <w:bCs/>
          <w:color w:val="000000"/>
          <w:kern w:val="1"/>
          <w:sz w:val="32"/>
          <w:szCs w:val="32"/>
        </w:rPr>
        <w:t>响应函（模板详见格式一）</w:t>
      </w:r>
      <w:r>
        <w:rPr>
          <w:rFonts w:hint="eastAsia" w:ascii="仿宋_GB2312" w:hAnsi="仿宋" w:eastAsia="仿宋_GB2312" w:cs="仿宋"/>
          <w:bCs/>
          <w:color w:val="000000"/>
          <w:kern w:val="1"/>
          <w:sz w:val="32"/>
          <w:szCs w:val="32"/>
          <w:shd w:val="clear" w:color="auto" w:fill="FFFFFF"/>
        </w:rPr>
        <w:t>。</w:t>
      </w:r>
    </w:p>
    <w:p w14:paraId="0BE68082">
      <w:pPr>
        <w:spacing w:line="560" w:lineRule="exact"/>
        <w:ind w:firstLine="640" w:firstLineChars="200"/>
        <w:jc w:val="left"/>
        <w:rPr>
          <w:rFonts w:hint="eastAsia" w:ascii="仿宋_GB2312" w:hAnsi="仿宋" w:eastAsia="仿宋_GB2312" w:cs="仿宋"/>
          <w:bCs/>
          <w:color w:val="000000"/>
          <w:kern w:val="1"/>
          <w:sz w:val="32"/>
          <w:szCs w:val="32"/>
        </w:rPr>
      </w:pPr>
      <w:r>
        <w:rPr>
          <w:rFonts w:hint="eastAsia" w:ascii="仿宋_GB2312" w:hAnsi="仿宋" w:eastAsia="仿宋_GB2312" w:cs="仿宋"/>
          <w:bCs/>
          <w:color w:val="000000"/>
          <w:kern w:val="1"/>
          <w:sz w:val="32"/>
          <w:szCs w:val="32"/>
        </w:rPr>
        <w:t>4.服务联系人授权书（模板详见格式二）。</w:t>
      </w:r>
    </w:p>
    <w:p w14:paraId="7E53C964">
      <w:pPr>
        <w:spacing w:line="560" w:lineRule="exact"/>
        <w:ind w:firstLine="640" w:firstLineChars="20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5.参选机构认为应该补充的其他服务能力证明材料。</w:t>
      </w:r>
    </w:p>
    <w:p w14:paraId="1D77793D">
      <w:pPr>
        <w:widowControl/>
        <w:spacing w:line="560" w:lineRule="exact"/>
        <w:ind w:firstLine="640" w:firstLineChars="200"/>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七</w:t>
      </w:r>
      <w:r>
        <w:rPr>
          <w:rFonts w:ascii="黑体" w:hAnsi="黑体" w:eastAsia="黑体" w:cs="宋体"/>
          <w:bCs/>
          <w:color w:val="000000"/>
          <w:kern w:val="0"/>
          <w:sz w:val="32"/>
          <w:szCs w:val="32"/>
        </w:rPr>
        <w:t>、</w:t>
      </w:r>
      <w:r>
        <w:rPr>
          <w:rFonts w:hint="eastAsia" w:ascii="黑体" w:hAnsi="黑体" w:eastAsia="黑体" w:cs="宋体"/>
          <w:bCs/>
          <w:color w:val="000000"/>
          <w:kern w:val="0"/>
          <w:sz w:val="32"/>
          <w:szCs w:val="32"/>
        </w:rPr>
        <w:t>响应文件部分格式</w:t>
      </w:r>
    </w:p>
    <w:p w14:paraId="6567C37E">
      <w:pPr>
        <w:pStyle w:val="2"/>
        <w:rPr>
          <w:rFonts w:hint="eastAsia"/>
          <w:lang w:val="en-US" w:eastAsia="zh-CN"/>
        </w:rPr>
      </w:pPr>
    </w:p>
    <w:p w14:paraId="4CBCB6FB">
      <w:pPr>
        <w:pStyle w:val="3"/>
        <w:tabs>
          <w:tab w:val="left" w:pos="3925"/>
        </w:tabs>
        <w:kinsoku w:val="0"/>
        <w:overflowPunct w:val="0"/>
        <w:spacing w:before="62"/>
        <w:ind w:right="1"/>
        <w:jc w:val="both"/>
        <w:rPr>
          <w:rFonts w:hint="eastAsia" w:ascii="宋体" w:hAnsi="宋体" w:eastAsia="宋体" w:cs="Times New Roman"/>
          <w:b/>
          <w:bCs w:val="0"/>
          <w:kern w:val="2"/>
          <w:sz w:val="32"/>
          <w:szCs w:val="44"/>
          <w:lang w:val="en-US" w:eastAsia="zh-CN" w:bidi="ar-SA"/>
        </w:rPr>
      </w:pPr>
    </w:p>
    <w:p w14:paraId="2CA5BC52">
      <w:pPr>
        <w:pStyle w:val="3"/>
        <w:tabs>
          <w:tab w:val="left" w:pos="3925"/>
        </w:tabs>
        <w:kinsoku w:val="0"/>
        <w:overflowPunct w:val="0"/>
        <w:spacing w:before="62"/>
        <w:ind w:right="1"/>
        <w:jc w:val="both"/>
        <w:rPr>
          <w:rFonts w:hint="eastAsia" w:ascii="宋体" w:hAnsi="宋体" w:eastAsia="宋体" w:cs="Times New Roman"/>
          <w:b/>
          <w:bCs w:val="0"/>
          <w:kern w:val="2"/>
          <w:sz w:val="32"/>
          <w:szCs w:val="44"/>
          <w:lang w:val="en-US" w:eastAsia="zh-CN" w:bidi="ar-SA"/>
        </w:rPr>
      </w:pPr>
    </w:p>
    <w:p w14:paraId="00D8ABD2">
      <w:pPr>
        <w:pStyle w:val="3"/>
        <w:tabs>
          <w:tab w:val="left" w:pos="3925"/>
        </w:tabs>
        <w:kinsoku w:val="0"/>
        <w:overflowPunct w:val="0"/>
        <w:spacing w:before="62"/>
        <w:ind w:right="1"/>
        <w:jc w:val="both"/>
        <w:rPr>
          <w:rFonts w:hint="eastAsia" w:ascii="宋体" w:hAnsi="宋体" w:eastAsia="宋体" w:cs="Times New Roman"/>
          <w:b/>
          <w:bCs w:val="0"/>
          <w:kern w:val="2"/>
          <w:sz w:val="32"/>
          <w:szCs w:val="44"/>
          <w:lang w:val="en-US" w:eastAsia="zh-CN" w:bidi="ar-SA"/>
        </w:rPr>
      </w:pPr>
    </w:p>
    <w:p w14:paraId="422D0EBB">
      <w:pPr>
        <w:pStyle w:val="3"/>
        <w:tabs>
          <w:tab w:val="left" w:pos="3925"/>
        </w:tabs>
        <w:kinsoku w:val="0"/>
        <w:overflowPunct w:val="0"/>
        <w:spacing w:before="62"/>
        <w:ind w:right="1"/>
        <w:jc w:val="both"/>
        <w:rPr>
          <w:b w:val="0"/>
        </w:rPr>
      </w:pPr>
      <w:r>
        <w:rPr>
          <w:rFonts w:hint="eastAsia" w:ascii="宋体" w:hAnsi="宋体" w:eastAsia="宋体" w:cs="Times New Roman"/>
          <w:b/>
          <w:bCs w:val="0"/>
          <w:kern w:val="2"/>
          <w:sz w:val="32"/>
          <w:szCs w:val="44"/>
          <w:lang w:val="en-US" w:eastAsia="zh-CN" w:bidi="ar-SA"/>
        </w:rPr>
        <w:t>格式一</w:t>
      </w:r>
      <w:r>
        <w:rPr>
          <w:rFonts w:ascii="宋体" w:eastAsia="宋体"/>
          <w:b w:val="0"/>
          <w:szCs w:val="44"/>
        </w:rPr>
        <w:tab/>
      </w:r>
      <w:r>
        <w:rPr>
          <w:rFonts w:hint="eastAsia" w:ascii="宋体" w:eastAsia="宋体"/>
          <w:b w:val="0"/>
          <w:szCs w:val="44"/>
        </w:rPr>
        <w:t>响应函</w:t>
      </w:r>
    </w:p>
    <w:p w14:paraId="1C7AEAA6">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p>
    <w:p w14:paraId="6716FF0D">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致：海南省人大常委会</w:t>
      </w:r>
      <w:r>
        <w:rPr>
          <w:rFonts w:hint="eastAsia" w:ascii="仿宋_GB2312" w:hAnsi="仿宋" w:eastAsia="仿宋_GB2312" w:cs="仿宋"/>
          <w:bCs/>
          <w:color w:val="000000"/>
          <w:kern w:val="1"/>
          <w:sz w:val="32"/>
          <w:szCs w:val="32"/>
          <w:shd w:val="clear" w:color="auto" w:fill="FFFFFF"/>
          <w:lang w:eastAsia="zh-CN"/>
        </w:rPr>
        <w:t>办公厅秘书处</w:t>
      </w:r>
    </w:p>
    <w:p w14:paraId="2B680024">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 xml:space="preserve"> </w:t>
      </w:r>
      <w:r>
        <w:rPr>
          <w:rFonts w:hint="eastAsia" w:ascii="仿宋_GB2312" w:hAnsi="仿宋" w:eastAsia="仿宋_GB2312" w:cs="仿宋"/>
          <w:bCs/>
          <w:color w:val="000000"/>
          <w:kern w:val="1"/>
          <w:sz w:val="32"/>
          <w:szCs w:val="32"/>
          <w:shd w:val="clear" w:color="auto" w:fill="FFFFFF"/>
        </w:rPr>
        <w:tab/>
      </w:r>
      <w:r>
        <w:rPr>
          <w:rFonts w:hint="eastAsia" w:ascii="仿宋_GB2312" w:hAnsi="仿宋" w:eastAsia="仿宋_GB2312" w:cs="仿宋"/>
          <w:bCs/>
          <w:color w:val="000000"/>
          <w:kern w:val="1"/>
          <w:sz w:val="32"/>
          <w:szCs w:val="32"/>
          <w:shd w:val="clear" w:color="auto" w:fill="FFFFFF"/>
        </w:rPr>
        <w:t xml:space="preserve">(招标代理服务机构全称)授权 </w:t>
      </w:r>
      <w:r>
        <w:rPr>
          <w:rFonts w:hint="eastAsia" w:ascii="仿宋_GB2312" w:hAnsi="仿宋" w:eastAsia="仿宋_GB2312" w:cs="仿宋"/>
          <w:bCs/>
          <w:color w:val="000000"/>
          <w:kern w:val="1"/>
          <w:sz w:val="32"/>
          <w:szCs w:val="32"/>
          <w:shd w:val="clear" w:color="auto" w:fill="FFFFFF"/>
        </w:rPr>
        <w:tab/>
      </w:r>
    </w:p>
    <w:p w14:paraId="775CF590">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0" w:firstLineChars="0"/>
        <w:jc w:val="both"/>
        <w:textAlignment w:val="auto"/>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（全名、职务）为全权代表，参加贵方组织的</w:t>
      </w:r>
      <w:r>
        <w:rPr>
          <w:rFonts w:hint="eastAsia" w:ascii="仿宋_GB2312" w:hAnsi="仿宋_GB2312" w:eastAsia="仿宋_GB2312" w:cs="仿宋_GB2312"/>
          <w:sz w:val="32"/>
          <w:szCs w:val="32"/>
          <w:lang w:val="en-US" w:eastAsia="zh-CN"/>
        </w:rPr>
        <w:t>海南省人民代表大会常务委员会办公厅文书和会计档案室升级改造项目</w:t>
      </w:r>
      <w:r>
        <w:rPr>
          <w:rFonts w:hint="eastAsia" w:ascii="仿宋_GB2312" w:hAnsi="仿宋" w:eastAsia="仿宋_GB2312" w:cs="仿宋"/>
          <w:bCs/>
          <w:color w:val="000000"/>
          <w:kern w:val="1"/>
          <w:sz w:val="32"/>
          <w:szCs w:val="32"/>
          <w:shd w:val="clear" w:color="auto" w:fill="FFFFFF"/>
        </w:rPr>
        <w:t>招标代理服务机构遴选，为此：</w:t>
      </w:r>
    </w:p>
    <w:p w14:paraId="70F70DCB">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1、提供遴选文件中规定须提交的所有内容。</w:t>
      </w:r>
    </w:p>
    <w:p w14:paraId="788A1BDC">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2、本响应文件有效期为自响应文件递交之日起 60个日历日。</w:t>
      </w:r>
    </w:p>
    <w:p w14:paraId="3EA04238">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3、若遴选成功，我方将按遴选文件规定履行合同责任和义务。</w:t>
      </w:r>
    </w:p>
    <w:p w14:paraId="15BB1ADD">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4、我方同意提供按照贵方的要求的一切数据或资料，并保证其真实性、合法性。</w:t>
      </w:r>
    </w:p>
    <w:p w14:paraId="42E438DF">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5、我方与本次遴选有关的一切正式来往通讯请寄：</w:t>
      </w:r>
    </w:p>
    <w:p w14:paraId="22794F1C">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 xml:space="preserve">地址： </w:t>
      </w:r>
      <w:r>
        <w:rPr>
          <w:rFonts w:hint="eastAsia" w:ascii="仿宋_GB2312" w:hAnsi="仿宋" w:eastAsia="仿宋_GB2312" w:cs="仿宋"/>
          <w:bCs/>
          <w:color w:val="000000"/>
          <w:kern w:val="1"/>
          <w:sz w:val="32"/>
          <w:szCs w:val="32"/>
          <w:shd w:val="clear" w:color="auto" w:fill="FFFFFF"/>
        </w:rPr>
        <w:tab/>
      </w:r>
      <w:r>
        <w:rPr>
          <w:rFonts w:hint="eastAsia" w:ascii="仿宋_GB2312" w:hAnsi="仿宋" w:eastAsia="仿宋_GB2312" w:cs="仿宋"/>
          <w:bCs/>
          <w:color w:val="000000"/>
          <w:kern w:val="1"/>
          <w:sz w:val="32"/>
          <w:szCs w:val="32"/>
          <w:shd w:val="clear" w:color="auto" w:fill="FFFFFF"/>
        </w:rPr>
        <w:t xml:space="preserve">邮编： </w:t>
      </w:r>
      <w:r>
        <w:rPr>
          <w:rFonts w:hint="eastAsia" w:ascii="仿宋_GB2312" w:hAnsi="仿宋" w:eastAsia="仿宋_GB2312" w:cs="仿宋"/>
          <w:bCs/>
          <w:color w:val="000000"/>
          <w:kern w:val="1"/>
          <w:sz w:val="32"/>
          <w:szCs w:val="32"/>
          <w:shd w:val="clear" w:color="auto" w:fill="FFFFFF"/>
        </w:rPr>
        <w:tab/>
      </w:r>
    </w:p>
    <w:p w14:paraId="2A403DD4">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 xml:space="preserve">电话： </w:t>
      </w:r>
      <w:r>
        <w:rPr>
          <w:rFonts w:hint="eastAsia" w:ascii="仿宋_GB2312" w:hAnsi="仿宋" w:eastAsia="仿宋_GB2312" w:cs="仿宋"/>
          <w:bCs/>
          <w:color w:val="000000"/>
          <w:kern w:val="1"/>
          <w:sz w:val="32"/>
          <w:szCs w:val="32"/>
          <w:shd w:val="clear" w:color="auto" w:fill="FFFFFF"/>
        </w:rPr>
        <w:tab/>
      </w:r>
      <w:r>
        <w:rPr>
          <w:rFonts w:hint="eastAsia" w:ascii="仿宋_GB2312" w:hAnsi="仿宋" w:eastAsia="仿宋_GB2312" w:cs="仿宋"/>
          <w:bCs/>
          <w:color w:val="000000"/>
          <w:kern w:val="1"/>
          <w:sz w:val="32"/>
          <w:szCs w:val="32"/>
          <w:shd w:val="clear" w:color="auto" w:fill="FFFFFF"/>
        </w:rPr>
        <w:t xml:space="preserve">传真： </w:t>
      </w:r>
      <w:r>
        <w:rPr>
          <w:rFonts w:hint="eastAsia" w:ascii="仿宋_GB2312" w:hAnsi="仿宋" w:eastAsia="仿宋_GB2312" w:cs="仿宋"/>
          <w:bCs/>
          <w:color w:val="000000"/>
          <w:kern w:val="1"/>
          <w:sz w:val="32"/>
          <w:szCs w:val="32"/>
          <w:shd w:val="clear" w:color="auto" w:fill="FFFFFF"/>
        </w:rPr>
        <w:tab/>
      </w:r>
    </w:p>
    <w:p w14:paraId="57B13325">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 xml:space="preserve">招标代理服务机构单位名称： </w:t>
      </w:r>
      <w:r>
        <w:rPr>
          <w:rFonts w:hint="eastAsia" w:ascii="仿宋_GB2312" w:hAnsi="仿宋" w:eastAsia="仿宋_GB2312" w:cs="仿宋"/>
          <w:bCs/>
          <w:color w:val="000000"/>
          <w:kern w:val="1"/>
          <w:sz w:val="32"/>
          <w:szCs w:val="32"/>
          <w:shd w:val="clear" w:color="auto" w:fill="FFFFFF"/>
        </w:rPr>
        <w:tab/>
      </w:r>
      <w:r>
        <w:rPr>
          <w:rFonts w:hint="eastAsia" w:ascii="仿宋_GB2312" w:hAnsi="仿宋" w:eastAsia="仿宋_GB2312" w:cs="仿宋"/>
          <w:bCs/>
          <w:color w:val="000000"/>
          <w:kern w:val="1"/>
          <w:sz w:val="32"/>
          <w:szCs w:val="32"/>
          <w:shd w:val="clear" w:color="auto" w:fill="FFFFFF"/>
        </w:rPr>
        <w:t xml:space="preserve">（公章） </w:t>
      </w:r>
    </w:p>
    <w:p w14:paraId="5564D615">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 xml:space="preserve">招标代理服务机构代表签字： </w:t>
      </w:r>
      <w:r>
        <w:rPr>
          <w:rFonts w:hint="eastAsia" w:ascii="仿宋_GB2312" w:hAnsi="仿宋" w:eastAsia="仿宋_GB2312" w:cs="仿宋"/>
          <w:bCs/>
          <w:color w:val="000000"/>
          <w:kern w:val="1"/>
          <w:sz w:val="32"/>
          <w:szCs w:val="32"/>
          <w:shd w:val="clear" w:color="auto" w:fill="FFFFFF"/>
        </w:rPr>
        <w:tab/>
      </w:r>
      <w:r>
        <w:rPr>
          <w:rFonts w:hint="eastAsia" w:ascii="仿宋_GB2312" w:hAnsi="仿宋" w:eastAsia="仿宋_GB2312" w:cs="仿宋"/>
          <w:bCs/>
          <w:color w:val="000000"/>
          <w:kern w:val="1"/>
          <w:sz w:val="32"/>
          <w:szCs w:val="32"/>
          <w:shd w:val="clear" w:color="auto" w:fill="FFFFFF"/>
        </w:rPr>
        <w:tab/>
      </w:r>
    </w:p>
    <w:p w14:paraId="75C93F16">
      <w:pPr>
        <w:pStyle w:val="7"/>
        <w:spacing w:line="560" w:lineRule="exact"/>
        <w:ind w:firstLine="640"/>
        <w:jc w:val="left"/>
        <w:rPr>
          <w:rFonts w:hint="eastAsia" w:ascii="仿宋_GB2312" w:hAnsi="仿宋" w:eastAsia="仿宋_GB2312" w:cs="仿宋"/>
          <w:bCs/>
          <w:color w:val="000000"/>
          <w:kern w:val="1"/>
          <w:sz w:val="32"/>
          <w:szCs w:val="32"/>
          <w:shd w:val="clear" w:color="auto" w:fill="FFFFFF"/>
        </w:rPr>
      </w:pPr>
      <w:r>
        <w:rPr>
          <w:rFonts w:hint="eastAsia" w:ascii="仿宋_GB2312" w:hAnsi="仿宋" w:eastAsia="仿宋_GB2312" w:cs="仿宋"/>
          <w:bCs/>
          <w:color w:val="000000"/>
          <w:kern w:val="1"/>
          <w:sz w:val="32"/>
          <w:szCs w:val="32"/>
          <w:shd w:val="clear" w:color="auto" w:fill="FFFFFF"/>
        </w:rPr>
        <w:t xml:space="preserve">日期： </w:t>
      </w:r>
      <w:r>
        <w:rPr>
          <w:rFonts w:hint="eastAsia" w:ascii="仿宋_GB2312" w:hAnsi="仿宋" w:eastAsia="仿宋_GB2312" w:cs="仿宋"/>
          <w:bCs/>
          <w:color w:val="000000"/>
          <w:kern w:val="1"/>
          <w:sz w:val="32"/>
          <w:szCs w:val="32"/>
          <w:shd w:val="clear" w:color="auto" w:fill="FFFFFF"/>
        </w:rPr>
        <w:tab/>
      </w:r>
      <w:r>
        <w:rPr>
          <w:rFonts w:hint="eastAsia" w:ascii="仿宋_GB2312" w:hAnsi="仿宋" w:eastAsia="仿宋_GB2312" w:cs="仿宋"/>
          <w:bCs/>
          <w:color w:val="000000"/>
          <w:kern w:val="1"/>
          <w:sz w:val="32"/>
          <w:szCs w:val="32"/>
          <w:shd w:val="clear" w:color="auto" w:fill="FFFFFF"/>
        </w:rPr>
        <w:t xml:space="preserve">年 </w:t>
      </w:r>
      <w:r>
        <w:rPr>
          <w:rFonts w:hint="eastAsia" w:ascii="仿宋_GB2312" w:hAnsi="仿宋" w:eastAsia="仿宋_GB2312" w:cs="仿宋"/>
          <w:bCs/>
          <w:color w:val="000000"/>
          <w:kern w:val="1"/>
          <w:sz w:val="32"/>
          <w:szCs w:val="32"/>
          <w:shd w:val="clear" w:color="auto" w:fill="FFFFFF"/>
        </w:rPr>
        <w:tab/>
      </w:r>
      <w:r>
        <w:rPr>
          <w:rFonts w:hint="eastAsia" w:ascii="仿宋_GB2312" w:hAnsi="仿宋" w:eastAsia="仿宋_GB2312" w:cs="仿宋"/>
          <w:bCs/>
          <w:color w:val="000000"/>
          <w:kern w:val="1"/>
          <w:sz w:val="32"/>
          <w:szCs w:val="32"/>
          <w:shd w:val="clear" w:color="auto" w:fill="FFFFFF"/>
        </w:rPr>
        <w:t xml:space="preserve">月 </w:t>
      </w:r>
      <w:r>
        <w:rPr>
          <w:rFonts w:hint="eastAsia" w:ascii="仿宋_GB2312" w:hAnsi="仿宋" w:eastAsia="仿宋_GB2312" w:cs="仿宋"/>
          <w:bCs/>
          <w:color w:val="000000"/>
          <w:kern w:val="1"/>
          <w:sz w:val="32"/>
          <w:szCs w:val="32"/>
          <w:shd w:val="clear" w:color="auto" w:fill="FFFFFF"/>
        </w:rPr>
        <w:tab/>
      </w:r>
      <w:r>
        <w:rPr>
          <w:rFonts w:hint="eastAsia" w:ascii="仿宋_GB2312" w:hAnsi="仿宋" w:eastAsia="仿宋_GB2312" w:cs="仿宋"/>
          <w:bCs/>
          <w:color w:val="000000"/>
          <w:kern w:val="1"/>
          <w:sz w:val="32"/>
          <w:szCs w:val="32"/>
          <w:shd w:val="clear" w:color="auto" w:fill="FFFFFF"/>
        </w:rPr>
        <w:t>日</w:t>
      </w:r>
    </w:p>
    <w:p w14:paraId="2339D532">
      <w:pPr>
        <w:spacing w:line="560" w:lineRule="exact"/>
        <w:rPr>
          <w:rFonts w:hint="eastAsia" w:ascii="宋体" w:hAnsi="宋体"/>
          <w:b/>
          <w:sz w:val="32"/>
          <w:szCs w:val="44"/>
        </w:rPr>
      </w:pPr>
    </w:p>
    <w:p w14:paraId="643BB6B3">
      <w:pPr>
        <w:spacing w:line="560" w:lineRule="exact"/>
        <w:rPr>
          <w:rFonts w:hint="eastAsia" w:ascii="宋体" w:hAnsi="宋体"/>
          <w:b/>
          <w:sz w:val="32"/>
          <w:szCs w:val="44"/>
        </w:rPr>
      </w:pPr>
    </w:p>
    <w:p w14:paraId="4765E161">
      <w:pPr>
        <w:spacing w:line="560" w:lineRule="exact"/>
        <w:rPr>
          <w:rFonts w:hint="eastAsia" w:ascii="宋体" w:hAnsi="宋体"/>
          <w:b/>
          <w:sz w:val="32"/>
          <w:szCs w:val="44"/>
        </w:rPr>
      </w:pPr>
    </w:p>
    <w:p w14:paraId="1E4C3784">
      <w:pPr>
        <w:spacing w:line="560" w:lineRule="exact"/>
        <w:rPr>
          <w:rFonts w:ascii="宋体" w:hAnsi="宋体" w:cs="Lucida Sans Unicode"/>
          <w:b/>
          <w:sz w:val="44"/>
          <w:szCs w:val="44"/>
        </w:rPr>
      </w:pPr>
      <w:r>
        <w:rPr>
          <w:rFonts w:hint="eastAsia" w:ascii="宋体" w:hAnsi="宋体"/>
          <w:b/>
          <w:sz w:val="32"/>
          <w:szCs w:val="44"/>
        </w:rPr>
        <w:t xml:space="preserve">格式二         </w:t>
      </w:r>
      <w:r>
        <w:rPr>
          <w:rFonts w:hint="eastAsia" w:ascii="宋体" w:hAnsi="宋体" w:cs="Lucida Sans Unicode"/>
          <w:b/>
          <w:sz w:val="44"/>
          <w:szCs w:val="44"/>
        </w:rPr>
        <w:t>法定代表人资格证明书</w:t>
      </w:r>
    </w:p>
    <w:p w14:paraId="1D53A000">
      <w:pPr>
        <w:spacing w:line="560" w:lineRule="exact"/>
        <w:jc w:val="center"/>
        <w:rPr>
          <w:rFonts w:ascii="宋体" w:hAnsi="宋体" w:cs="Lucida Sans Unicode"/>
          <w:sz w:val="24"/>
        </w:rPr>
      </w:pPr>
      <w:r>
        <w:rPr>
          <w:rFonts w:hint="eastAsia" w:ascii="宋体" w:hAnsi="宋体" w:cs="Lucida Sans Unicode"/>
          <w:sz w:val="24"/>
        </w:rPr>
        <w:t>（法定代表人参加的，出具此证明书）</w:t>
      </w:r>
    </w:p>
    <w:p w14:paraId="37EF0987">
      <w:pPr>
        <w:spacing w:before="100" w:beforeAutospacing="1" w:after="100" w:afterAutospacing="1" w:line="360" w:lineRule="auto"/>
        <w:rPr>
          <w:rFonts w:hint="eastAsia" w:ascii="宋体" w:hAnsi="宋体" w:eastAsia="宋体" w:cs="Lucida Sans Unicode"/>
          <w:b/>
          <w:sz w:val="28"/>
          <w:lang w:eastAsia="zh-CN"/>
        </w:rPr>
      </w:pPr>
      <w:r>
        <w:rPr>
          <w:rFonts w:ascii="宋体" w:hAnsi="宋体" w:cs="Lucida Sans Unicode"/>
          <w:b/>
          <w:sz w:val="28"/>
        </w:rPr>
        <w:t>致：</w:t>
      </w:r>
      <w:r>
        <w:rPr>
          <w:rFonts w:hint="eastAsia"/>
          <w:b/>
          <w:sz w:val="28"/>
        </w:rPr>
        <w:t>海南省人大常委会</w:t>
      </w:r>
      <w:r>
        <w:rPr>
          <w:rFonts w:hint="eastAsia"/>
          <w:b/>
          <w:sz w:val="28"/>
          <w:lang w:eastAsia="zh-CN"/>
        </w:rPr>
        <w:t>办公厅秘书处</w:t>
      </w:r>
    </w:p>
    <w:p w14:paraId="7D4E413E">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0" w:firstLineChars="0"/>
        <w:jc w:val="both"/>
        <w:textAlignment w:val="auto"/>
        <w:rPr>
          <w:rFonts w:hint="eastAsia" w:ascii="宋体" w:hAnsi="宋体" w:eastAsia="宋体" w:cs="Lucida Sans Unicode"/>
          <w:sz w:val="24"/>
          <w:lang w:val="en-US" w:eastAsia="zh-CN"/>
        </w:rPr>
      </w:pPr>
      <w:r>
        <w:rPr>
          <w:rFonts w:hint="eastAsia" w:ascii="宋体" w:hAnsi="宋体" w:cs="Lucida Sans Unicode"/>
          <w:sz w:val="24"/>
          <w:u w:val="single"/>
        </w:rPr>
        <w:t xml:space="preserve">（法定代表人姓名） </w:t>
      </w:r>
      <w:r>
        <w:rPr>
          <w:rFonts w:hint="eastAsia" w:ascii="宋体" w:hAnsi="宋体" w:cs="Lucida Sans Unicode"/>
          <w:sz w:val="24"/>
        </w:rPr>
        <w:t>在我公司/单位担任</w:t>
      </w:r>
      <w:r>
        <w:rPr>
          <w:rFonts w:hint="eastAsia" w:ascii="宋体" w:hAnsi="宋体" w:cs="Lucida Sans Unicode"/>
          <w:sz w:val="24"/>
          <w:u w:val="single"/>
        </w:rPr>
        <w:t>（职务名称）职务</w:t>
      </w:r>
      <w:r>
        <w:rPr>
          <w:rFonts w:hint="eastAsia" w:ascii="宋体" w:hAnsi="宋体" w:cs="Lucida Sans Unicode"/>
          <w:sz w:val="24"/>
        </w:rPr>
        <w:t>，是</w:t>
      </w:r>
      <w:r>
        <w:rPr>
          <w:rFonts w:hint="eastAsia" w:ascii="宋体" w:hAnsi="宋体" w:cs="Lucida Sans Unicode"/>
          <w:sz w:val="24"/>
          <w:u w:val="single"/>
        </w:rPr>
        <w:t xml:space="preserve">         </w:t>
      </w:r>
      <w:r>
        <w:rPr>
          <w:rFonts w:hint="eastAsia" w:ascii="宋体" w:hAnsi="宋体" w:cs="Lucida Sans Unicode"/>
          <w:sz w:val="24"/>
        </w:rPr>
        <w:t>（公司全称）的法定代表人，拟将参加你单位组织的</w:t>
      </w:r>
      <w:r>
        <w:rPr>
          <w:rFonts w:hint="eastAsia" w:ascii="宋体" w:hAnsi="宋体" w:eastAsia="宋体" w:cs="Lucida Sans Unicode"/>
          <w:sz w:val="24"/>
          <w:lang w:val="en-US" w:eastAsia="zh-CN"/>
        </w:rPr>
        <w:t>海南省人民代表大会常务委员会</w:t>
      </w:r>
    </w:p>
    <w:p w14:paraId="3C6DF27C">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0" w:firstLineChars="0"/>
        <w:jc w:val="both"/>
        <w:textAlignment w:val="auto"/>
        <w:rPr>
          <w:rFonts w:ascii="宋体" w:hAnsi="宋体" w:cs="Lucida Sans Unicode"/>
          <w:sz w:val="24"/>
        </w:rPr>
      </w:pPr>
      <w:r>
        <w:rPr>
          <w:rFonts w:hint="eastAsia" w:ascii="宋体" w:hAnsi="宋体" w:eastAsia="宋体" w:cs="Lucida Sans Unicode"/>
          <w:sz w:val="24"/>
          <w:lang w:val="en-US" w:eastAsia="zh-CN"/>
        </w:rPr>
        <w:t>办公厅文书和会计档案室升级改造项目</w:t>
      </w:r>
      <w:r>
        <w:rPr>
          <w:rFonts w:hint="eastAsia" w:ascii="宋体" w:hAnsi="宋体" w:eastAsia="宋体" w:cs="Lucida Sans Unicode"/>
          <w:sz w:val="24"/>
        </w:rPr>
        <w:t>招标代理服务机构</w:t>
      </w:r>
      <w:r>
        <w:rPr>
          <w:rFonts w:hint="eastAsia" w:ascii="宋体" w:hAnsi="宋体" w:cs="Lucida Sans Unicode"/>
          <w:sz w:val="24"/>
        </w:rPr>
        <w:t>遴选的采购活动并签署相关文件。</w:t>
      </w:r>
    </w:p>
    <w:p w14:paraId="4D895234">
      <w:pPr>
        <w:spacing w:before="100" w:beforeAutospacing="1" w:after="100" w:afterAutospacing="1" w:line="360" w:lineRule="auto"/>
        <w:ind w:firstLine="480" w:firstLineChars="200"/>
        <w:rPr>
          <w:rFonts w:ascii="宋体" w:hAnsi="宋体" w:cs="Lucida Sans Unicode"/>
          <w:sz w:val="24"/>
        </w:rPr>
      </w:pPr>
      <w:r>
        <w:rPr>
          <w:rFonts w:hint="eastAsia" w:ascii="宋体" w:hAnsi="宋体" w:cs="Lucida Sans Unicode"/>
          <w:sz w:val="24"/>
        </w:rPr>
        <w:t>特此证明。</w:t>
      </w:r>
    </w:p>
    <w:p w14:paraId="0D5302C1">
      <w:pPr>
        <w:spacing w:line="360" w:lineRule="auto"/>
        <w:jc w:val="center"/>
        <w:rPr>
          <w:rFonts w:ascii="宋体" w:hAnsi="宋体" w:cs="Lucida Sans Unicode"/>
          <w:b/>
          <w:sz w:val="36"/>
          <w:szCs w:val="36"/>
        </w:rPr>
      </w:pPr>
      <w:r>
        <w:rPr>
          <w:rFonts w:ascii="宋体" w:hAnsi="宋体" w:cs="Lucida Sans Unicode"/>
          <w:kern w:val="0"/>
          <w:sz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248920</wp:posOffset>
                </wp:positionV>
                <wp:extent cx="2125345" cy="1429385"/>
                <wp:effectExtent l="6350" t="6350" r="20955" b="12065"/>
                <wp:wrapTight wrapText="bothSides">
                  <wp:wrapPolygon>
                    <wp:start x="903" y="-96"/>
                    <wp:lineTo x="-65" y="1343"/>
                    <wp:lineTo x="-65" y="19767"/>
                    <wp:lineTo x="1097" y="21494"/>
                    <wp:lineTo x="20264" y="21494"/>
                    <wp:lineTo x="21426" y="20055"/>
                    <wp:lineTo x="21426" y="1343"/>
                    <wp:lineTo x="20458" y="-96"/>
                    <wp:lineTo x="903" y="-96"/>
                  </wp:wrapPolygon>
                </wp:wrapTight>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2125345" cy="1429385"/>
                        </a:xfrm>
                        <a:prstGeom prst="roundRect">
                          <a:avLst>
                            <a:gd name="adj" fmla="val 16667"/>
                          </a:avLst>
                        </a:prstGeom>
                        <a:solidFill>
                          <a:srgbClr val="FFFFFF"/>
                        </a:solidFill>
                        <a:ln w="12700">
                          <a:solidFill>
                            <a:srgbClr val="000000"/>
                          </a:solidFill>
                          <a:prstDash val="dash"/>
                          <a:round/>
                        </a:ln>
                        <a:effectLst/>
                      </wps:spPr>
                      <wps:txbx>
                        <w:txbxContent>
                          <w:p w14:paraId="25B8E2BF">
                            <w:pPr>
                              <w:jc w:val="center"/>
                              <w:rPr>
                                <w:b/>
                              </w:rPr>
                            </w:pPr>
                          </w:p>
                          <w:p w14:paraId="51BA7991">
                            <w:pPr>
                              <w:jc w:val="center"/>
                              <w:rPr>
                                <w:b/>
                              </w:rPr>
                            </w:pPr>
                          </w:p>
                          <w:p w14:paraId="3D0557BA">
                            <w:pPr>
                              <w:jc w:val="cente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3.35pt;margin-top:19.6pt;height:112.55pt;width:167.35pt;mso-wrap-distance-left:9pt;mso-wrap-distance-right:9pt;z-index:251659264;mso-width-relative:page;mso-height-relative:page;" fillcolor="#FFFFFF" filled="t" stroked="t" coordsize="21600,21600" wrapcoords="903 -96 -65 1343 -65 19767 1097 21494 20264 21494 21426 20055 21426 1343 20458 -96 903 -96" arcsize="0.166666666666667" o:gfxdata="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rlrtLYAAAACQEAAA8AAAAAAAAAAQAgAAAAIgAAAGRycy9kb3ducmV2&#10;LnhtbFBLAQIUABQAAAAIAIdO4kBZXdulbgIAAMwEAAAOAAAAAAAAAAEAIAAAACcBAABkcnMvZTJv&#10;RG9jLnhtbFBLBQYAAAAABgAGAFkBAAAHBgAAAAA=&#10;">
                <v:fill on="t" focussize="0,0"/>
                <v:stroke weight="1pt" color="#000000" joinstyle="round" dashstyle="dash"/>
                <v:imagedata o:title=""/>
                <o:lock v:ext="edit" aspectratio="f"/>
                <v:textbox>
                  <w:txbxContent>
                    <w:p w14:paraId="25B8E2BF">
                      <w:pPr>
                        <w:jc w:val="center"/>
                        <w:rPr>
                          <w:b/>
                        </w:rPr>
                      </w:pPr>
                    </w:p>
                    <w:p w14:paraId="51BA7991">
                      <w:pPr>
                        <w:jc w:val="center"/>
                        <w:rPr>
                          <w:b/>
                        </w:rPr>
                      </w:pPr>
                    </w:p>
                    <w:p w14:paraId="3D0557BA">
                      <w:pPr>
                        <w:jc w:val="cente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v:textbox>
                <w10:wrap type="tight"/>
              </v:roundrect>
            </w:pict>
          </mc:Fallback>
        </mc:AlternateContent>
      </w:r>
      <w:r>
        <w:rPr>
          <w:rFonts w:ascii="宋体" w:hAnsi="宋体" w:cs="Lucida Sans Unicode"/>
          <w:kern w:val="0"/>
          <w:sz w:val="24"/>
        </w:rPr>
        <mc:AlternateContent>
          <mc:Choice Requires="wps">
            <w:drawing>
              <wp:anchor distT="0" distB="0" distL="114300" distR="114300" simplePos="0" relativeHeight="251660288" behindDoc="0" locked="0" layoutInCell="1" allowOverlap="1">
                <wp:simplePos x="0" y="0"/>
                <wp:positionH relativeFrom="column">
                  <wp:posOffset>2638425</wp:posOffset>
                </wp:positionH>
                <wp:positionV relativeFrom="paragraph">
                  <wp:posOffset>241300</wp:posOffset>
                </wp:positionV>
                <wp:extent cx="2126615" cy="1427480"/>
                <wp:effectExtent l="6350" t="6350" r="19685" b="13970"/>
                <wp:wrapTight wrapText="bothSides">
                  <wp:wrapPolygon>
                    <wp:start x="903" y="-96"/>
                    <wp:lineTo x="-64" y="1345"/>
                    <wp:lineTo x="-64" y="21235"/>
                    <wp:lineTo x="1677" y="21523"/>
                    <wp:lineTo x="20252" y="21523"/>
                    <wp:lineTo x="21413" y="20082"/>
                    <wp:lineTo x="21413" y="1345"/>
                    <wp:lineTo x="20446" y="-96"/>
                    <wp:lineTo x="903" y="-96"/>
                  </wp:wrapPolygon>
                </wp:wrapTight>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2126615" cy="1427480"/>
                        </a:xfrm>
                        <a:prstGeom prst="roundRect">
                          <a:avLst>
                            <a:gd name="adj" fmla="val 16667"/>
                          </a:avLst>
                        </a:prstGeom>
                        <a:solidFill>
                          <a:srgbClr val="FFFFFF"/>
                        </a:solidFill>
                        <a:ln w="12700">
                          <a:solidFill>
                            <a:srgbClr val="000000"/>
                          </a:solidFill>
                          <a:prstDash val="dash"/>
                          <a:round/>
                        </a:ln>
                        <a:effectLst/>
                      </wps:spPr>
                      <wps:txbx>
                        <w:txbxContent>
                          <w:p w14:paraId="359091B1">
                            <w:pPr>
                              <w:jc w:val="center"/>
                              <w:rPr>
                                <w:b/>
                              </w:rPr>
                            </w:pPr>
                          </w:p>
                          <w:p w14:paraId="0C6AC873">
                            <w:pPr>
                              <w:jc w:val="center"/>
                              <w:rPr>
                                <w:b/>
                              </w:rPr>
                            </w:pPr>
                          </w:p>
                          <w:p w14:paraId="55F81646">
                            <w:pPr>
                              <w:jc w:val="cente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07.75pt;margin-top:19pt;height:112.4pt;width:167.45pt;mso-wrap-distance-left:9pt;mso-wrap-distance-right:9pt;z-index:251660288;mso-width-relative:page;mso-height-relative:page;" fillcolor="#FFFFFF" filled="t" stroked="t" coordsize="21600,21600" wrapcoords="903 -96 -64 1345 -64 21235 1677 21523 20252 21523 21413 20082 21413 1345 20446 -96 903 -96" arcsize="0.166666666666667" o:gfxdata="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d8HX12gAAAAoBAAAPAAAAAAAAAAEAIAAAACIAAABkcnMvZG93bnJl&#10;di54bWxQSwECFAAUAAAACACHTuJAm3OcuW0CAADMBAAADgAAAAAAAAABACAAAAApAQAAZHJzL2Uy&#10;b0RvYy54bWxQSwUGAAAAAAYABgBZAQAACAYAAAAA&#10;">
                <v:fill on="t" focussize="0,0"/>
                <v:stroke weight="1pt" color="#000000" joinstyle="round" dashstyle="dash"/>
                <v:imagedata o:title=""/>
                <o:lock v:ext="edit" aspectratio="f"/>
                <v:textbox>
                  <w:txbxContent>
                    <w:p w14:paraId="359091B1">
                      <w:pPr>
                        <w:jc w:val="center"/>
                        <w:rPr>
                          <w:b/>
                        </w:rPr>
                      </w:pPr>
                    </w:p>
                    <w:p w14:paraId="0C6AC873">
                      <w:pPr>
                        <w:jc w:val="center"/>
                        <w:rPr>
                          <w:b/>
                        </w:rPr>
                      </w:pPr>
                    </w:p>
                    <w:p w14:paraId="55F81646">
                      <w:pPr>
                        <w:jc w:val="cente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v:textbox>
                <w10:wrap type="tight"/>
              </v:roundrect>
            </w:pict>
          </mc:Fallback>
        </mc:AlternateContent>
      </w:r>
    </w:p>
    <w:p w14:paraId="507D9123">
      <w:pPr>
        <w:spacing w:before="240" w:beforeLines="100" w:after="240" w:afterLines="100" w:line="480" w:lineRule="exact"/>
        <w:jc w:val="center"/>
        <w:rPr>
          <w:rFonts w:ascii="宋体" w:hAnsi="宋体" w:cs="Lucida Sans Unicode"/>
          <w:b/>
          <w:sz w:val="36"/>
          <w:szCs w:val="36"/>
        </w:rPr>
      </w:pPr>
    </w:p>
    <w:p w14:paraId="168747FC">
      <w:r>
        <w:rPr>
          <w:rFonts w:hint="eastAsia"/>
        </w:rPr>
        <w:tab/>
      </w:r>
    </w:p>
    <w:p w14:paraId="6DB7B3BE"/>
    <w:p w14:paraId="351FCD6E"/>
    <w:p w14:paraId="0B6670C6"/>
    <w:p w14:paraId="0AF0ED45">
      <w:pPr>
        <w:spacing w:before="100" w:beforeAutospacing="1" w:after="100" w:afterAutospacing="1" w:line="360" w:lineRule="auto"/>
        <w:ind w:left="1050" w:leftChars="500" w:firstLine="480" w:firstLineChars="200"/>
        <w:jc w:val="center"/>
        <w:rPr>
          <w:rFonts w:ascii="宋体" w:hAnsi="宋体" w:cs="Lucida Sans Unicode"/>
          <w:bCs/>
          <w:sz w:val="24"/>
        </w:rPr>
      </w:pPr>
      <w:r>
        <w:rPr>
          <w:rFonts w:hint="eastAsia" w:ascii="宋体" w:hAnsi="宋体" w:cs="Lucida Sans Unicode"/>
          <w:bCs/>
          <w:sz w:val="24"/>
        </w:rPr>
        <w:t xml:space="preserve">     法定代表人：</w:t>
      </w:r>
      <w:r>
        <w:rPr>
          <w:rFonts w:hint="eastAsia" w:ascii="宋体" w:hAnsi="宋体" w:cs="Lucida Sans Unicode"/>
          <w:bCs/>
          <w:sz w:val="24"/>
          <w:u w:val="single"/>
        </w:rPr>
        <w:t xml:space="preserve">(签字或盖章)   </w:t>
      </w:r>
      <w:r>
        <w:rPr>
          <w:rFonts w:hint="eastAsia" w:ascii="宋体" w:hAnsi="宋体" w:cs="Lucida Sans Unicode"/>
          <w:bCs/>
          <w:sz w:val="24"/>
        </w:rPr>
        <w:t xml:space="preserve">    </w:t>
      </w:r>
    </w:p>
    <w:p w14:paraId="4CF7B4B7">
      <w:pPr>
        <w:spacing w:before="100" w:beforeAutospacing="1" w:after="100" w:afterAutospacing="1" w:line="360" w:lineRule="auto"/>
        <w:ind w:firstLine="3600" w:firstLineChars="1500"/>
        <w:rPr>
          <w:rFonts w:ascii="宋体" w:hAnsi="宋体" w:cs="Lucida Sans Unicode"/>
          <w:bCs/>
          <w:sz w:val="24"/>
        </w:rPr>
      </w:pPr>
      <w:r>
        <w:rPr>
          <w:rFonts w:hint="eastAsia" w:ascii="宋体" w:hAnsi="宋体" w:cs="Lucida Sans Unicode"/>
          <w:bCs/>
          <w:sz w:val="24"/>
        </w:rPr>
        <w:t xml:space="preserve">法定代表人联系电话： </w:t>
      </w:r>
      <w:r>
        <w:rPr>
          <w:rFonts w:hint="eastAsia" w:ascii="宋体" w:hAnsi="宋体" w:cs="Lucida Sans Unicode"/>
          <w:bCs/>
          <w:sz w:val="24"/>
          <w:u w:val="single"/>
        </w:rPr>
        <w:t xml:space="preserve">              </w:t>
      </w:r>
      <w:r>
        <w:rPr>
          <w:rFonts w:hint="eastAsia" w:ascii="宋体" w:hAnsi="宋体" w:cs="Lucida Sans Unicode"/>
          <w:bCs/>
          <w:sz w:val="24"/>
        </w:rPr>
        <w:t xml:space="preserve">   </w:t>
      </w:r>
    </w:p>
    <w:p w14:paraId="658744CF">
      <w:pPr>
        <w:spacing w:before="100" w:beforeAutospacing="1" w:after="100" w:afterAutospacing="1" w:line="360" w:lineRule="auto"/>
        <w:ind w:left="1050" w:leftChars="500" w:firstLine="480" w:firstLineChars="200"/>
        <w:jc w:val="center"/>
        <w:rPr>
          <w:rFonts w:ascii="宋体" w:hAnsi="宋体" w:cs="Lucida Sans Unicode"/>
          <w:bCs/>
          <w:sz w:val="24"/>
          <w:u w:val="single"/>
        </w:rPr>
      </w:pPr>
      <w:r>
        <w:rPr>
          <w:rFonts w:hint="eastAsia" w:ascii="宋体" w:hAnsi="宋体" w:cs="Lucida Sans Unicode"/>
          <w:bCs/>
          <w:sz w:val="24"/>
        </w:rPr>
        <w:t xml:space="preserve">     供应商名称：</w:t>
      </w:r>
      <w:r>
        <w:rPr>
          <w:rFonts w:hint="eastAsia" w:ascii="宋体" w:hAnsi="宋体" w:cs="Lucida Sans Unicode"/>
          <w:bCs/>
          <w:sz w:val="24"/>
          <w:u w:val="single"/>
        </w:rPr>
        <w:t>（加盖公章）</w:t>
      </w:r>
      <w:r>
        <w:rPr>
          <w:rFonts w:hint="eastAsia" w:ascii="宋体" w:hAnsi="宋体" w:cs="Lucida Sans Unicode"/>
          <w:bCs/>
          <w:sz w:val="24"/>
        </w:rPr>
        <w:t xml:space="preserve">                  </w:t>
      </w:r>
      <w:r>
        <w:rPr>
          <w:rFonts w:hint="eastAsia" w:ascii="宋体" w:hAnsi="宋体" w:cs="Lucida Sans Unicode"/>
          <w:bCs/>
          <w:sz w:val="24"/>
          <w:u w:val="single"/>
        </w:rPr>
        <w:t xml:space="preserve">                </w:t>
      </w:r>
    </w:p>
    <w:p w14:paraId="60E5DDDD">
      <w:pPr>
        <w:spacing w:before="100" w:beforeAutospacing="1" w:after="100" w:afterAutospacing="1" w:line="360" w:lineRule="auto"/>
        <w:ind w:firstLine="3600" w:firstLineChars="1500"/>
        <w:rPr>
          <w:rFonts w:ascii="宋体" w:hAnsi="宋体" w:cs="Lucida Sans Unicode"/>
          <w:b/>
          <w:sz w:val="24"/>
        </w:rPr>
      </w:pPr>
      <w:r>
        <w:rPr>
          <w:rFonts w:hint="eastAsia" w:ascii="宋体" w:hAnsi="宋体" w:cs="Lucida Sans Unicode"/>
          <w:bCs/>
          <w:sz w:val="24"/>
        </w:rPr>
        <w:t>日期：</w:t>
      </w:r>
      <w:r>
        <w:rPr>
          <w:rFonts w:hint="eastAsia" w:ascii="宋体" w:hAnsi="宋体" w:cs="Lucida Sans Unicode"/>
          <w:b/>
          <w:sz w:val="24"/>
          <w:u w:val="single"/>
        </w:rPr>
        <w:t xml:space="preserve">            </w:t>
      </w:r>
      <w:r>
        <w:rPr>
          <w:rFonts w:hint="eastAsia" w:ascii="宋体" w:hAnsi="宋体" w:cs="Lucida Sans Unicode"/>
          <w:b/>
          <w:sz w:val="24"/>
        </w:rPr>
        <w:t xml:space="preserve">                  </w:t>
      </w:r>
    </w:p>
    <w:p w14:paraId="5C44F86D">
      <w:pPr>
        <w:keepNext w:val="0"/>
        <w:keepLines w:val="0"/>
        <w:pageBreakBefore w:val="0"/>
        <w:widowControl w:val="0"/>
        <w:kinsoku/>
        <w:wordWrap/>
        <w:overflowPunct/>
        <w:topLinePunct w:val="0"/>
        <w:autoSpaceDE/>
        <w:autoSpaceDN/>
        <w:bidi w:val="0"/>
        <w:spacing w:before="100" w:beforeAutospacing="1" w:after="100" w:afterAutospacing="1" w:line="580" w:lineRule="exact"/>
        <w:jc w:val="center"/>
        <w:textAlignment w:val="auto"/>
        <w:rPr>
          <w:rFonts w:hint="eastAsia" w:ascii="宋体" w:hAnsi="宋体" w:cs="Lucida Sans Unicode"/>
          <w:b/>
          <w:sz w:val="44"/>
          <w:szCs w:val="44"/>
        </w:rPr>
      </w:pPr>
      <w:r>
        <w:rPr>
          <w:rFonts w:hint="eastAsia" w:ascii="宋体" w:hAnsi="宋体" w:cs="Lucida Sans Unicode"/>
          <w:b/>
          <w:sz w:val="44"/>
          <w:szCs w:val="44"/>
        </w:rPr>
        <w:t>法定代表人授权委托书(若有)</w:t>
      </w:r>
    </w:p>
    <w:p w14:paraId="30BDEDE0">
      <w:pPr>
        <w:keepNext w:val="0"/>
        <w:keepLines w:val="0"/>
        <w:pageBreakBefore w:val="0"/>
        <w:widowControl w:val="0"/>
        <w:kinsoku/>
        <w:wordWrap/>
        <w:overflowPunct/>
        <w:topLinePunct w:val="0"/>
        <w:autoSpaceDE/>
        <w:autoSpaceDN/>
        <w:bidi w:val="0"/>
        <w:spacing w:before="100" w:beforeAutospacing="1" w:after="100" w:afterAutospacing="1" w:line="580" w:lineRule="exact"/>
        <w:jc w:val="center"/>
        <w:textAlignment w:val="auto"/>
        <w:rPr>
          <w:rFonts w:ascii="宋体" w:hAnsi="宋体" w:cs="Lucida Sans Unicode"/>
          <w:sz w:val="24"/>
        </w:rPr>
      </w:pPr>
      <w:r>
        <w:rPr>
          <w:rFonts w:hint="eastAsia" w:ascii="宋体" w:hAnsi="宋体" w:cs="Lucida Sans Unicode"/>
          <w:sz w:val="24"/>
        </w:rPr>
        <w:t>（非法定代表人参加的，出具此授权委托书）</w:t>
      </w:r>
    </w:p>
    <w:p w14:paraId="54214489">
      <w:pPr>
        <w:keepNext w:val="0"/>
        <w:keepLines w:val="0"/>
        <w:pageBreakBefore w:val="0"/>
        <w:widowControl w:val="0"/>
        <w:kinsoku/>
        <w:wordWrap/>
        <w:overflowPunct/>
        <w:topLinePunct w:val="0"/>
        <w:autoSpaceDE/>
        <w:autoSpaceDN/>
        <w:bidi w:val="0"/>
        <w:adjustRightInd w:val="0"/>
        <w:snapToGrid w:val="0"/>
        <w:spacing w:after="120" w:afterLines="50" w:line="580" w:lineRule="exact"/>
        <w:textAlignment w:val="auto"/>
        <w:rPr>
          <w:rFonts w:hint="eastAsia" w:ascii="宋体" w:hAnsi="宋体" w:eastAsia="宋体" w:cs="Lucida Sans Unicode"/>
          <w:b/>
          <w:sz w:val="24"/>
          <w:lang w:eastAsia="zh-CN"/>
        </w:rPr>
      </w:pPr>
      <w:r>
        <w:rPr>
          <w:rFonts w:ascii="宋体" w:hAnsi="宋体" w:cs="Lucida Sans Unicode"/>
          <w:b/>
          <w:sz w:val="24"/>
        </w:rPr>
        <w:t>致：</w:t>
      </w:r>
      <w:r>
        <w:rPr>
          <w:rFonts w:hint="eastAsia"/>
          <w:b/>
          <w:sz w:val="28"/>
        </w:rPr>
        <w:t>海南省人大常委会</w:t>
      </w:r>
      <w:r>
        <w:rPr>
          <w:rFonts w:hint="eastAsia"/>
          <w:b/>
          <w:sz w:val="28"/>
          <w:lang w:eastAsia="zh-CN"/>
        </w:rPr>
        <w:t>办公厅秘书处</w:t>
      </w:r>
    </w:p>
    <w:p w14:paraId="1AC06C46">
      <w:pPr>
        <w:keepNext w:val="0"/>
        <w:keepLines w:val="0"/>
        <w:pageBreakBefore w:val="0"/>
        <w:widowControl/>
        <w:numPr>
          <w:ilvl w:val="0"/>
          <w:numId w:val="0"/>
        </w:numPr>
        <w:kinsoku/>
        <w:wordWrap/>
        <w:overflowPunct/>
        <w:topLinePunct w:val="0"/>
        <w:autoSpaceDE/>
        <w:autoSpaceDN/>
        <w:bidi w:val="0"/>
        <w:adjustRightInd/>
        <w:snapToGrid/>
        <w:spacing w:line="700" w:lineRule="exact"/>
        <w:ind w:firstLine="0" w:firstLineChars="0"/>
        <w:jc w:val="both"/>
        <w:textAlignment w:val="auto"/>
        <w:rPr>
          <w:rFonts w:ascii="宋体" w:hAnsi="宋体" w:cs="Lucida Sans Unicode"/>
          <w:sz w:val="24"/>
        </w:rPr>
      </w:pPr>
      <w:r>
        <w:rPr>
          <w:rFonts w:ascii="宋体" w:hAnsi="宋体" w:cs="Lucida Sans Unicode"/>
          <w:sz w:val="24"/>
        </w:rPr>
        <w:t>本授权书宣告：</w:t>
      </w:r>
      <w:r>
        <w:rPr>
          <w:rFonts w:hint="eastAsia" w:ascii="宋体" w:hAnsi="宋体" w:cs="Lucida Sans Unicode"/>
          <w:sz w:val="24"/>
          <w:u w:val="single"/>
        </w:rPr>
        <w:t>（供应商全称）</w:t>
      </w:r>
      <w:r>
        <w:rPr>
          <w:rFonts w:ascii="宋体" w:hAnsi="宋体" w:cs="Lucida Sans Unicode"/>
          <w:sz w:val="24"/>
        </w:rPr>
        <w:t>之</w:t>
      </w:r>
      <w:r>
        <w:rPr>
          <w:rFonts w:hint="eastAsia" w:ascii="宋体" w:hAnsi="宋体" w:cs="Lucida Sans Unicode"/>
          <w:sz w:val="24"/>
          <w:u w:val="single"/>
        </w:rPr>
        <w:t>（</w:t>
      </w:r>
      <w:r>
        <w:rPr>
          <w:rFonts w:ascii="宋体" w:hAnsi="宋体" w:cs="Lucida Sans Unicode"/>
          <w:sz w:val="24"/>
          <w:u w:val="single"/>
        </w:rPr>
        <w:t>法定代表人姓名</w:t>
      </w:r>
      <w:r>
        <w:rPr>
          <w:rFonts w:hint="eastAsia" w:ascii="宋体" w:hAnsi="宋体" w:cs="Lucida Sans Unicode"/>
          <w:sz w:val="24"/>
          <w:u w:val="single"/>
        </w:rPr>
        <w:t>）(</w:t>
      </w:r>
      <w:r>
        <w:rPr>
          <w:rFonts w:ascii="宋体" w:hAnsi="宋体" w:cs="Lucida Sans Unicode"/>
          <w:sz w:val="24"/>
          <w:u w:val="single"/>
        </w:rPr>
        <w:t>职务）</w:t>
      </w:r>
      <w:r>
        <w:rPr>
          <w:rFonts w:ascii="宋体" w:hAnsi="宋体" w:cs="Lucida Sans Unicode"/>
          <w:sz w:val="24"/>
        </w:rPr>
        <w:t>合法地代表我公司，授权</w:t>
      </w:r>
      <w:r>
        <w:rPr>
          <w:rFonts w:hint="eastAsia" w:ascii="宋体" w:hAnsi="宋体" w:cs="Lucida Sans Unicode"/>
          <w:sz w:val="24"/>
          <w:u w:val="single"/>
        </w:rPr>
        <w:t>（被授权人</w:t>
      </w:r>
      <w:r>
        <w:rPr>
          <w:rFonts w:ascii="宋体" w:hAnsi="宋体" w:cs="Lucida Sans Unicode"/>
          <w:sz w:val="24"/>
          <w:u w:val="single"/>
        </w:rPr>
        <w:t>姓名</w:t>
      </w:r>
      <w:r>
        <w:rPr>
          <w:rFonts w:hint="eastAsia" w:ascii="宋体" w:hAnsi="宋体" w:cs="Lucida Sans Unicode"/>
          <w:sz w:val="24"/>
          <w:u w:val="single"/>
        </w:rPr>
        <w:t>）</w:t>
      </w:r>
      <w:r>
        <w:rPr>
          <w:rFonts w:ascii="宋体" w:hAnsi="宋体" w:cs="Lucida Sans Unicode"/>
          <w:sz w:val="24"/>
          <w:u w:val="single"/>
        </w:rPr>
        <w:t>（职务）</w:t>
      </w:r>
      <w:r>
        <w:rPr>
          <w:rFonts w:ascii="宋体" w:hAnsi="宋体" w:cs="Lucida Sans Unicode"/>
          <w:sz w:val="24"/>
        </w:rPr>
        <w:t>为我</w:t>
      </w:r>
      <w:r>
        <w:rPr>
          <w:rFonts w:hint="eastAsia" w:ascii="宋体" w:hAnsi="宋体" w:cs="Lucida Sans Unicode"/>
          <w:sz w:val="24"/>
        </w:rPr>
        <w:t>公司的响应</w:t>
      </w:r>
      <w:r>
        <w:rPr>
          <w:rFonts w:ascii="宋体" w:hAnsi="宋体" w:cs="Lucida Sans Unicode"/>
          <w:sz w:val="24"/>
        </w:rPr>
        <w:t>代理人，该代理人有权在</w:t>
      </w:r>
      <w:r>
        <w:rPr>
          <w:rFonts w:hint="eastAsia" w:ascii="宋体" w:hAnsi="宋体" w:eastAsia="宋体" w:cs="Lucida Sans Unicode"/>
          <w:sz w:val="24"/>
          <w:lang w:val="en-US" w:eastAsia="zh-CN"/>
        </w:rPr>
        <w:t>海南省人民代表大会常务委员会办公厅文书和会计档案室升级改造项目</w:t>
      </w:r>
      <w:r>
        <w:rPr>
          <w:rFonts w:hint="eastAsia" w:ascii="宋体" w:hAnsi="宋体" w:eastAsia="宋体" w:cs="Lucida Sans Unicode"/>
          <w:sz w:val="24"/>
        </w:rPr>
        <w:t>招标代理服务机构遴选的采购活动中，以我公司的名义签署响应文件、签订合同协议书等一切与此</w:t>
      </w:r>
      <w:r>
        <w:rPr>
          <w:rFonts w:ascii="宋体" w:hAnsi="宋体" w:cs="Lucida Sans Unicode"/>
          <w:sz w:val="24"/>
        </w:rPr>
        <w:t>活动相关的文件，及处理</w:t>
      </w:r>
      <w:r>
        <w:rPr>
          <w:rFonts w:hint="eastAsia" w:ascii="宋体" w:hAnsi="宋体" w:cs="Lucida Sans Unicode"/>
          <w:sz w:val="24"/>
        </w:rPr>
        <w:t>采购</w:t>
      </w:r>
      <w:r>
        <w:rPr>
          <w:rFonts w:ascii="宋体" w:hAnsi="宋体" w:cs="Lucida Sans Unicode"/>
          <w:sz w:val="24"/>
        </w:rPr>
        <w:t>过程中其他相关事项。</w:t>
      </w:r>
    </w:p>
    <w:p w14:paraId="122DC274">
      <w:pPr>
        <w:adjustRightInd w:val="0"/>
        <w:snapToGrid w:val="0"/>
        <w:spacing w:after="100" w:afterAutospacing="1" w:line="500" w:lineRule="exact"/>
        <w:ind w:firstLine="480" w:firstLineChars="200"/>
        <w:rPr>
          <w:rFonts w:ascii="宋体" w:hAnsi="宋体" w:cs="Lucida Sans Unicode"/>
          <w:b/>
          <w:sz w:val="36"/>
          <w:szCs w:val="36"/>
        </w:rPr>
      </w:pPr>
      <w:r>
        <w:rPr>
          <w:rFonts w:hint="eastAsia" w:ascii="宋体" w:hAnsi="宋体" w:cs="Lucida Sans Unicode"/>
          <w:sz w:val="24"/>
        </w:rPr>
        <w:t>本授权书无转授权，并于签字盖章日生效，特此声明。</w:t>
      </w:r>
    </w:p>
    <w:p w14:paraId="680DC486">
      <w:pPr>
        <w:spacing w:before="240" w:beforeLines="100" w:after="240" w:afterLines="100" w:line="500" w:lineRule="exact"/>
        <w:rPr>
          <w:rFonts w:ascii="宋体" w:hAnsi="宋体" w:cs="Lucida Sans Unicode"/>
          <w:b/>
          <w:sz w:val="36"/>
          <w:szCs w:val="36"/>
        </w:rPr>
      </w:pPr>
      <w:r>
        <w:rPr>
          <w:rFonts w:ascii="宋体" w:hAnsi="宋体" w:cs="Lucida Sans Unicode"/>
          <w:kern w:val="0"/>
          <w:sz w:val="24"/>
        </w:rPr>
        <mc:AlternateContent>
          <mc:Choice Requires="wps">
            <w:drawing>
              <wp:anchor distT="0" distB="0" distL="114300" distR="114300" simplePos="0" relativeHeight="251664384" behindDoc="0" locked="0" layoutInCell="1" allowOverlap="1">
                <wp:simplePos x="0" y="0"/>
                <wp:positionH relativeFrom="column">
                  <wp:posOffset>2741930</wp:posOffset>
                </wp:positionH>
                <wp:positionV relativeFrom="paragraph">
                  <wp:posOffset>24765</wp:posOffset>
                </wp:positionV>
                <wp:extent cx="2134235" cy="980440"/>
                <wp:effectExtent l="6350" t="6350" r="12065" b="22860"/>
                <wp:wrapTight wrapText="bothSides">
                  <wp:wrapPolygon>
                    <wp:start x="321" y="-140"/>
                    <wp:lineTo x="-64" y="1119"/>
                    <wp:lineTo x="-64" y="20005"/>
                    <wp:lineTo x="321" y="21264"/>
                    <wp:lineTo x="21144" y="21264"/>
                    <wp:lineTo x="21529" y="19166"/>
                    <wp:lineTo x="21529" y="1119"/>
                    <wp:lineTo x="20951" y="-140"/>
                    <wp:lineTo x="321" y="-140"/>
                  </wp:wrapPolygon>
                </wp:wrapTight>
                <wp:docPr id="4" name="圆角矩形 4"/>
                <wp:cNvGraphicFramePr/>
                <a:graphic xmlns:a="http://schemas.openxmlformats.org/drawingml/2006/main">
                  <a:graphicData uri="http://schemas.microsoft.com/office/word/2010/wordprocessingShape">
                    <wps:wsp>
                      <wps:cNvSpPr>
                        <a:spLocks noChangeArrowheads="1"/>
                      </wps:cNvSpPr>
                      <wps:spPr bwMode="auto">
                        <a:xfrm>
                          <a:off x="0" y="0"/>
                          <a:ext cx="2134235" cy="980440"/>
                        </a:xfrm>
                        <a:prstGeom prst="roundRect">
                          <a:avLst>
                            <a:gd name="adj" fmla="val 16667"/>
                          </a:avLst>
                        </a:prstGeom>
                        <a:solidFill>
                          <a:srgbClr val="FFFFFF"/>
                        </a:solidFill>
                        <a:ln w="12700">
                          <a:solidFill>
                            <a:srgbClr val="000000"/>
                          </a:solidFill>
                          <a:prstDash val="dash"/>
                          <a:round/>
                        </a:ln>
                        <a:effectLst/>
                      </wps:spPr>
                      <wps:txbx>
                        <w:txbxContent>
                          <w:p w14:paraId="3DED9C61">
                            <w:pPr>
                              <w:jc w:val="center"/>
                              <w:rPr>
                                <w:b/>
                              </w:rPr>
                            </w:pPr>
                          </w:p>
                          <w:p w14:paraId="0C2D2C79">
                            <w:pP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15.9pt;margin-top:1.95pt;height:77.2pt;width:168.05pt;mso-wrap-distance-left:9pt;mso-wrap-distance-right:9pt;z-index:251664384;mso-width-relative:page;mso-height-relative:page;" fillcolor="#FFFFFF" filled="t" stroked="t" coordsize="21600,21600" wrapcoords="321 -140 -64 1119 -64 20005 321 21264 21144 21264 21529 19166 21529 1119 20951 -140 321 -140" arcsize="0.166666666666667" o:gfxdata="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D95c/ZAAAACQEAAA8AAAAAAAAAAQAgAAAAIgAAAGRycy9kb3ducmV2&#10;LnhtbFBLAQIUABQAAAAIAIdO4kB3FlAxbQIAAMsEAAAOAAAAAAAAAAEAIAAAACgBAABkcnMvZTJv&#10;RG9jLnhtbFBLBQYAAAAABgAGAFkBAAAHBgAAAAA=&#10;">
                <v:fill on="t" focussize="0,0"/>
                <v:stroke weight="1pt" color="#000000" joinstyle="round" dashstyle="dash"/>
                <v:imagedata o:title=""/>
                <o:lock v:ext="edit" aspectratio="f"/>
                <v:textbox>
                  <w:txbxContent>
                    <w:p w14:paraId="3DED9C61">
                      <w:pPr>
                        <w:jc w:val="center"/>
                        <w:rPr>
                          <w:b/>
                        </w:rPr>
                      </w:pPr>
                    </w:p>
                    <w:p w14:paraId="0C2D2C79">
                      <w:pPr>
                        <w:rPr>
                          <w:b/>
                        </w:rPr>
                      </w:pPr>
                      <w:r>
                        <w:rPr>
                          <w:rFonts w:hint="eastAsia"/>
                          <w:b/>
                        </w:rPr>
                        <w:t>(</w:t>
                      </w:r>
                      <w:r>
                        <w:rPr>
                          <w:b/>
                        </w:rPr>
                        <w:t>*此处粘贴法定代表人的身份证</w:t>
                      </w:r>
                      <w:r>
                        <w:rPr>
                          <w:rFonts w:hint="eastAsia"/>
                          <w:b/>
                        </w:rPr>
                        <w:t>反面</w:t>
                      </w:r>
                      <w:r>
                        <w:rPr>
                          <w:b/>
                        </w:rPr>
                        <w:t>图像或复印件</w:t>
                      </w:r>
                      <w:r>
                        <w:rPr>
                          <w:rFonts w:hint="eastAsia"/>
                          <w:b/>
                        </w:rPr>
                        <w:t>)</w:t>
                      </w:r>
                    </w:p>
                  </w:txbxContent>
                </v:textbox>
                <w10:wrap type="tight"/>
              </v:roundrect>
            </w:pict>
          </mc:Fallback>
        </mc:AlternateContent>
      </w:r>
      <w:r>
        <w:rPr>
          <w:rFonts w:ascii="宋体" w:hAnsi="宋体" w:cs="Lucida Sans Unicode"/>
          <w:kern w:val="0"/>
          <w:sz w:val="24"/>
        </w:rPr>
        <mc:AlternateContent>
          <mc:Choice Requires="wps">
            <w:drawing>
              <wp:anchor distT="0" distB="0" distL="114300" distR="114300" simplePos="0" relativeHeight="251663360" behindDoc="0" locked="0" layoutInCell="1" allowOverlap="1">
                <wp:simplePos x="0" y="0"/>
                <wp:positionH relativeFrom="column">
                  <wp:posOffset>169545</wp:posOffset>
                </wp:positionH>
                <wp:positionV relativeFrom="paragraph">
                  <wp:posOffset>31750</wp:posOffset>
                </wp:positionV>
                <wp:extent cx="2023110" cy="975360"/>
                <wp:effectExtent l="6350" t="6350" r="8890" b="8890"/>
                <wp:wrapTight wrapText="bothSides">
                  <wp:wrapPolygon>
                    <wp:start x="339" y="-141"/>
                    <wp:lineTo x="-68" y="1125"/>
                    <wp:lineTo x="-68" y="20109"/>
                    <wp:lineTo x="339" y="21375"/>
                    <wp:lineTo x="20881" y="21375"/>
                    <wp:lineTo x="21085" y="21375"/>
                    <wp:lineTo x="21492" y="19688"/>
                    <wp:lineTo x="21492" y="1125"/>
                    <wp:lineTo x="21085" y="-141"/>
                    <wp:lineTo x="339" y="-141"/>
                  </wp:wrapPolygon>
                </wp:wrapTight>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2023110" cy="975360"/>
                        </a:xfrm>
                        <a:prstGeom prst="roundRect">
                          <a:avLst>
                            <a:gd name="adj" fmla="val 16667"/>
                          </a:avLst>
                        </a:prstGeom>
                        <a:solidFill>
                          <a:srgbClr val="FFFFFF"/>
                        </a:solidFill>
                        <a:ln w="12700">
                          <a:solidFill>
                            <a:srgbClr val="000000"/>
                          </a:solidFill>
                          <a:prstDash val="dash"/>
                          <a:round/>
                        </a:ln>
                        <a:effectLst/>
                      </wps:spPr>
                      <wps:txbx>
                        <w:txbxContent>
                          <w:p w14:paraId="07B9259A">
                            <w:pPr>
                              <w:jc w:val="center"/>
                              <w:rPr>
                                <w:b/>
                              </w:rPr>
                            </w:pPr>
                          </w:p>
                          <w:p w14:paraId="0CB96DFB">
                            <w:pP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3.35pt;margin-top:2.5pt;height:76.8pt;width:159.3pt;mso-wrap-distance-left:9pt;mso-wrap-distance-right:9pt;z-index:251663360;mso-width-relative:page;mso-height-relative:page;" fillcolor="#FFFFFF" filled="t" stroked="t" coordsize="21600,21600" wrapcoords="339 -141 -68 1125 -68 20109 339 21375 20881 21375 21085 21375 21492 19688 21492 1125 21085 -141 339 -141" arcsize="0.166666666666667" o:gfxdata="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CidNNgAAAAIAQAADwAAAAAAAAABACAAAAAiAAAAZHJzL2Rvd25yZXYu&#10;eG1sUEsBAhQAFAAAAAgAh07iQKd1UGhtAgAAywQAAA4AAAAAAAAAAQAgAAAAJwEAAGRycy9lMm9E&#10;b2MueG1sUEsFBgAAAAAGAAYAWQEAAAYGAAAAAA==&#10;">
                <v:fill on="t" focussize="0,0"/>
                <v:stroke weight="1pt" color="#000000" joinstyle="round" dashstyle="dash"/>
                <v:imagedata o:title=""/>
                <o:lock v:ext="edit" aspectratio="f"/>
                <v:textbox>
                  <w:txbxContent>
                    <w:p w14:paraId="07B9259A">
                      <w:pPr>
                        <w:jc w:val="center"/>
                        <w:rPr>
                          <w:b/>
                        </w:rPr>
                      </w:pPr>
                    </w:p>
                    <w:p w14:paraId="0CB96DFB">
                      <w:pPr>
                        <w:rPr>
                          <w:b/>
                        </w:rPr>
                      </w:pPr>
                      <w:r>
                        <w:rPr>
                          <w:rFonts w:hint="eastAsia"/>
                          <w:b/>
                        </w:rPr>
                        <w:t>(</w:t>
                      </w:r>
                      <w:r>
                        <w:rPr>
                          <w:b/>
                        </w:rPr>
                        <w:t>*此处粘贴法定代表人的身份证</w:t>
                      </w:r>
                      <w:r>
                        <w:rPr>
                          <w:rFonts w:hint="eastAsia"/>
                          <w:b/>
                        </w:rPr>
                        <w:t>正面</w:t>
                      </w:r>
                      <w:r>
                        <w:rPr>
                          <w:b/>
                        </w:rPr>
                        <w:t>图像或复印件</w:t>
                      </w:r>
                      <w:r>
                        <w:rPr>
                          <w:rFonts w:hint="eastAsia"/>
                          <w:b/>
                        </w:rPr>
                        <w:t>)</w:t>
                      </w:r>
                    </w:p>
                  </w:txbxContent>
                </v:textbox>
                <w10:wrap type="tight"/>
              </v:roundrect>
            </w:pict>
          </mc:Fallback>
        </mc:AlternateContent>
      </w:r>
    </w:p>
    <w:p w14:paraId="2EE4F3C8">
      <w:pPr>
        <w:tabs>
          <w:tab w:val="left" w:pos="4695"/>
        </w:tabs>
        <w:spacing w:line="500" w:lineRule="exact"/>
      </w:pPr>
      <w:r>
        <w:rPr>
          <w:rFonts w:hint="eastAsia"/>
        </w:rPr>
        <w:tab/>
      </w:r>
    </w:p>
    <w:p w14:paraId="541652E3">
      <w:pPr>
        <w:spacing w:line="500" w:lineRule="exact"/>
        <w:rPr>
          <w:rFonts w:ascii="宋体" w:hAnsi="宋体" w:cs="Lucida Sans Unicode"/>
          <w:b/>
          <w:sz w:val="24"/>
        </w:rPr>
      </w:pPr>
    </w:p>
    <w:p w14:paraId="7019035A">
      <w:pPr>
        <w:spacing w:before="100" w:beforeAutospacing="1" w:after="100" w:afterAutospacing="1" w:line="500" w:lineRule="exact"/>
        <w:rPr>
          <w:rFonts w:ascii="宋体" w:hAnsi="宋体" w:cs="Lucida Sans Unicode"/>
          <w:b/>
          <w:sz w:val="24"/>
        </w:rPr>
      </w:pPr>
      <w:r>
        <w:rPr>
          <w:rFonts w:ascii="宋体" w:hAnsi="宋体" w:cs="Lucida Sans Unicode"/>
          <w:kern w:val="0"/>
          <w:sz w:val="24"/>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274320</wp:posOffset>
                </wp:positionV>
                <wp:extent cx="2099310" cy="1084580"/>
                <wp:effectExtent l="6350" t="6350" r="8890" b="13970"/>
                <wp:wrapTight wrapText="bothSides">
                  <wp:wrapPolygon>
                    <wp:start x="719" y="-126"/>
                    <wp:lineTo x="-65" y="1012"/>
                    <wp:lineTo x="-65" y="20740"/>
                    <wp:lineTo x="915" y="21499"/>
                    <wp:lineTo x="20319" y="21499"/>
                    <wp:lineTo x="21495" y="21119"/>
                    <wp:lineTo x="21495" y="1391"/>
                    <wp:lineTo x="20907" y="-126"/>
                    <wp:lineTo x="719" y="-126"/>
                  </wp:wrapPolygon>
                </wp:wrapTight>
                <wp:docPr id="2" name="圆角矩形 2"/>
                <wp:cNvGraphicFramePr/>
                <a:graphic xmlns:a="http://schemas.openxmlformats.org/drawingml/2006/main">
                  <a:graphicData uri="http://schemas.microsoft.com/office/word/2010/wordprocessingShape">
                    <wps:wsp>
                      <wps:cNvSpPr>
                        <a:spLocks noChangeArrowheads="1"/>
                      </wps:cNvSpPr>
                      <wps:spPr bwMode="auto">
                        <a:xfrm>
                          <a:off x="0" y="0"/>
                          <a:ext cx="2099310" cy="1084580"/>
                        </a:xfrm>
                        <a:prstGeom prst="roundRect">
                          <a:avLst>
                            <a:gd name="adj" fmla="val 16667"/>
                          </a:avLst>
                        </a:prstGeom>
                        <a:solidFill>
                          <a:srgbClr val="FFFFFF"/>
                        </a:solidFill>
                        <a:ln w="12700">
                          <a:solidFill>
                            <a:srgbClr val="000000"/>
                          </a:solidFill>
                          <a:prstDash val="dash"/>
                          <a:round/>
                        </a:ln>
                        <a:effectLst/>
                      </wps:spPr>
                      <wps:txbx>
                        <w:txbxContent>
                          <w:p w14:paraId="47C5D647">
                            <w:pPr>
                              <w:jc w:val="center"/>
                              <w:rPr>
                                <w:b/>
                              </w:rPr>
                            </w:pPr>
                          </w:p>
                          <w:p w14:paraId="1B2F1A43">
                            <w:pPr>
                              <w:rPr>
                                <w:b/>
                              </w:rPr>
                            </w:pPr>
                            <w:r>
                              <w:rPr>
                                <w:rFonts w:hint="eastAsia"/>
                                <w:b/>
                              </w:rPr>
                              <w:t>(</w:t>
                            </w:r>
                            <w:r>
                              <w:rPr>
                                <w:b/>
                              </w:rPr>
                              <w:t>*此处粘贴被授权人的身份证</w:t>
                            </w:r>
                            <w:r>
                              <w:rPr>
                                <w:rFonts w:hint="eastAsia"/>
                                <w:b/>
                              </w:rPr>
                              <w:t>正面</w:t>
                            </w:r>
                            <w:r>
                              <w:rPr>
                                <w:b/>
                              </w:rPr>
                              <w:t>图像或复印件</w:t>
                            </w:r>
                            <w:r>
                              <w:rPr>
                                <w:rFonts w:hint="eastAsia"/>
                                <w:b/>
                              </w:rPr>
                              <w: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5.6pt;margin-top:21.6pt;height:85.4pt;width:165.3pt;mso-wrap-distance-left:9pt;mso-wrap-distance-right:9pt;z-index:251661312;mso-width-relative:page;mso-height-relative:page;" fillcolor="#FFFFFF" filled="t" stroked="t" coordsize="21600,21600" wrapcoords="719 -126 -65 1012 -65 20740 915 21499 20319 21499 21495 21119 21495 1391 20907 -126 719 -126" arcsize="0.166666666666667" o:gfxdata="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klaycdcAAAAJAQAADwAAAAAAAAABACAAAAAiAAAAZHJzL2Rvd25yZXYu&#10;eG1sUEsBAhQAFAAAAAgAh07iQKpADjluAgAAzAQAAA4AAAAAAAAAAQAgAAAAJgEAAGRycy9lMm9E&#10;b2MueG1sUEsFBgAAAAAGAAYAWQEAAAYGAAAAAA==&#10;">
                <v:fill on="t" focussize="0,0"/>
                <v:stroke weight="1pt" color="#000000" joinstyle="round" dashstyle="dash"/>
                <v:imagedata o:title=""/>
                <o:lock v:ext="edit" aspectratio="f"/>
                <v:textbox>
                  <w:txbxContent>
                    <w:p w14:paraId="47C5D647">
                      <w:pPr>
                        <w:jc w:val="center"/>
                        <w:rPr>
                          <w:b/>
                        </w:rPr>
                      </w:pPr>
                    </w:p>
                    <w:p w14:paraId="1B2F1A43">
                      <w:pPr>
                        <w:rPr>
                          <w:b/>
                        </w:rPr>
                      </w:pPr>
                      <w:r>
                        <w:rPr>
                          <w:rFonts w:hint="eastAsia"/>
                          <w:b/>
                        </w:rPr>
                        <w:t>(</w:t>
                      </w:r>
                      <w:r>
                        <w:rPr>
                          <w:b/>
                        </w:rPr>
                        <w:t>*此处粘贴被授权人的身份证</w:t>
                      </w:r>
                      <w:r>
                        <w:rPr>
                          <w:rFonts w:hint="eastAsia"/>
                          <w:b/>
                        </w:rPr>
                        <w:t>正面</w:t>
                      </w:r>
                      <w:r>
                        <w:rPr>
                          <w:b/>
                        </w:rPr>
                        <w:t>图像或复印件</w:t>
                      </w:r>
                      <w:r>
                        <w:rPr>
                          <w:rFonts w:hint="eastAsia"/>
                          <w:b/>
                        </w:rPr>
                        <w:t>)</w:t>
                      </w:r>
                    </w:p>
                  </w:txbxContent>
                </v:textbox>
                <w10:wrap type="tight"/>
              </v:roundrect>
            </w:pict>
          </mc:Fallback>
        </mc:AlternateContent>
      </w:r>
      <w:r>
        <w:rPr>
          <w:rFonts w:ascii="宋体" w:hAnsi="宋体" w:cs="Lucida Sans Unicode"/>
          <w:sz w:val="24"/>
        </w:rPr>
        <mc:AlternateContent>
          <mc:Choice Requires="wps">
            <w:drawing>
              <wp:anchor distT="0" distB="0" distL="114300" distR="114300" simplePos="0" relativeHeight="251662336" behindDoc="1" locked="0" layoutInCell="1" allowOverlap="1">
                <wp:simplePos x="0" y="0"/>
                <wp:positionH relativeFrom="column">
                  <wp:posOffset>2884170</wp:posOffset>
                </wp:positionH>
                <wp:positionV relativeFrom="paragraph">
                  <wp:posOffset>273050</wp:posOffset>
                </wp:positionV>
                <wp:extent cx="2045970" cy="1051560"/>
                <wp:effectExtent l="6350" t="6350" r="24130" b="8890"/>
                <wp:wrapTight wrapText="bothSides">
                  <wp:wrapPolygon>
                    <wp:start x="737" y="-130"/>
                    <wp:lineTo x="-67" y="652"/>
                    <wp:lineTo x="-67" y="20609"/>
                    <wp:lineTo x="737" y="21391"/>
                    <wp:lineTo x="20849" y="21391"/>
                    <wp:lineTo x="21453" y="20217"/>
                    <wp:lineTo x="21453" y="1043"/>
                    <wp:lineTo x="20849" y="-130"/>
                    <wp:lineTo x="737" y="-130"/>
                  </wp:wrapPolygon>
                </wp:wrapTight>
                <wp:docPr id="1" name="圆角矩形 1"/>
                <wp:cNvGraphicFramePr/>
                <a:graphic xmlns:a="http://schemas.openxmlformats.org/drawingml/2006/main">
                  <a:graphicData uri="http://schemas.microsoft.com/office/word/2010/wordprocessingShape">
                    <wps:wsp>
                      <wps:cNvSpPr>
                        <a:spLocks noChangeArrowheads="1"/>
                      </wps:cNvSpPr>
                      <wps:spPr bwMode="auto">
                        <a:xfrm>
                          <a:off x="0" y="0"/>
                          <a:ext cx="2045970" cy="1051560"/>
                        </a:xfrm>
                        <a:prstGeom prst="roundRect">
                          <a:avLst>
                            <a:gd name="adj" fmla="val 16667"/>
                          </a:avLst>
                        </a:prstGeom>
                        <a:solidFill>
                          <a:srgbClr val="FFFFFF"/>
                        </a:solidFill>
                        <a:ln w="12700">
                          <a:solidFill>
                            <a:srgbClr val="000000"/>
                          </a:solidFill>
                          <a:prstDash val="dash"/>
                          <a:round/>
                        </a:ln>
                        <a:effectLst/>
                      </wps:spPr>
                      <wps:txbx>
                        <w:txbxContent>
                          <w:p w14:paraId="1666E88F">
                            <w:pPr>
                              <w:jc w:val="center"/>
                              <w:rPr>
                                <w:b/>
                              </w:rPr>
                            </w:pPr>
                          </w:p>
                          <w:p w14:paraId="46DC17C4">
                            <w:pPr>
                              <w:rPr>
                                <w:b/>
                              </w:rPr>
                            </w:pPr>
                            <w:r>
                              <w:rPr>
                                <w:rFonts w:hint="eastAsia"/>
                                <w:b/>
                              </w:rPr>
                              <w:t>(</w:t>
                            </w:r>
                            <w:r>
                              <w:rPr>
                                <w:b/>
                              </w:rPr>
                              <w:t>*此处粘贴被授权人的身份证</w:t>
                            </w:r>
                            <w:r>
                              <w:rPr>
                                <w:rFonts w:hint="eastAsia"/>
                                <w:b/>
                              </w:rPr>
                              <w:t>反面</w:t>
                            </w:r>
                            <w:r>
                              <w:rPr>
                                <w:b/>
                              </w:rPr>
                              <w:t>图像或复印件</w:t>
                            </w:r>
                            <w:r>
                              <w:rPr>
                                <w:rFonts w:hint="eastAsia"/>
                                <w:b/>
                              </w:rPr>
                              <w:t>)</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7.1pt;margin-top:21.5pt;height:82.8pt;width:161.1pt;mso-wrap-distance-left:9pt;mso-wrap-distance-right:9pt;z-index:-251654144;mso-width-relative:page;mso-height-relative:page;" fillcolor="#FFFFFF" filled="t" stroked="t" coordsize="21600,21600" wrapcoords="737 -130 -67 652 -67 20609 737 21391 20849 21391 21453 20217 21453 1043 20849 -130 737 -130" arcsize="0.166666666666667" o:gfxdata="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f6bPNkAAAAKAQAADwAAAAAAAAABACAAAAAiAAAAZHJzL2Rvd25yZXYueG1s&#10;UEsBAhQAFAAAAAgAh07iQNU7cCxpAgAAzAQAAA4AAAAAAAAAAQAgAAAAKAEAAGRycy9lMm9Eb2Mu&#10;eG1sUEsFBgAAAAAGAAYAWQEAAAMGAAAAAA==&#10;">
                <v:fill on="t" focussize="0,0"/>
                <v:stroke weight="1pt" color="#000000" joinstyle="round" dashstyle="dash"/>
                <v:imagedata o:title=""/>
                <o:lock v:ext="edit" aspectratio="f"/>
                <v:textbox>
                  <w:txbxContent>
                    <w:p w14:paraId="1666E88F">
                      <w:pPr>
                        <w:jc w:val="center"/>
                        <w:rPr>
                          <w:b/>
                        </w:rPr>
                      </w:pPr>
                    </w:p>
                    <w:p w14:paraId="46DC17C4">
                      <w:pPr>
                        <w:rPr>
                          <w:b/>
                        </w:rPr>
                      </w:pPr>
                      <w:r>
                        <w:rPr>
                          <w:rFonts w:hint="eastAsia"/>
                          <w:b/>
                        </w:rPr>
                        <w:t>(</w:t>
                      </w:r>
                      <w:r>
                        <w:rPr>
                          <w:b/>
                        </w:rPr>
                        <w:t>*此处粘贴被授权人的身份证</w:t>
                      </w:r>
                      <w:r>
                        <w:rPr>
                          <w:rFonts w:hint="eastAsia"/>
                          <w:b/>
                        </w:rPr>
                        <w:t>反面</w:t>
                      </w:r>
                      <w:r>
                        <w:rPr>
                          <w:b/>
                        </w:rPr>
                        <w:t>图像或复印件</w:t>
                      </w:r>
                      <w:r>
                        <w:rPr>
                          <w:rFonts w:hint="eastAsia"/>
                          <w:b/>
                        </w:rPr>
                        <w:t>)</w:t>
                      </w:r>
                    </w:p>
                  </w:txbxContent>
                </v:textbox>
                <w10:wrap type="tight"/>
              </v:roundrect>
            </w:pict>
          </mc:Fallback>
        </mc:AlternateContent>
      </w:r>
    </w:p>
    <w:p w14:paraId="6577A099">
      <w:pPr>
        <w:spacing w:before="100" w:beforeAutospacing="1" w:after="100" w:afterAutospacing="1" w:line="500" w:lineRule="exact"/>
        <w:ind w:left="1050" w:leftChars="500" w:firstLine="482" w:firstLineChars="200"/>
        <w:rPr>
          <w:rFonts w:ascii="宋体" w:hAnsi="宋体" w:cs="Lucida Sans Unicode"/>
          <w:b/>
          <w:sz w:val="24"/>
        </w:rPr>
      </w:pPr>
    </w:p>
    <w:p w14:paraId="2B0949E4">
      <w:pPr>
        <w:spacing w:before="100" w:beforeAutospacing="1" w:after="100" w:afterAutospacing="1" w:line="560" w:lineRule="exact"/>
        <w:rPr>
          <w:rFonts w:ascii="宋体" w:hAnsi="宋体" w:cs="Lucida Sans Unicode"/>
          <w:b/>
          <w:sz w:val="24"/>
        </w:rPr>
      </w:pPr>
    </w:p>
    <w:p w14:paraId="1F03101F">
      <w:pPr>
        <w:spacing w:before="100" w:beforeAutospacing="1" w:after="100" w:afterAutospacing="1" w:line="560" w:lineRule="exact"/>
        <w:ind w:left="1050" w:leftChars="500" w:firstLine="480" w:firstLineChars="200"/>
        <w:rPr>
          <w:rFonts w:ascii="宋体" w:hAnsi="宋体" w:cs="Lucida Sans Unicode"/>
          <w:bCs/>
          <w:sz w:val="24"/>
        </w:rPr>
      </w:pPr>
      <w:r>
        <w:rPr>
          <w:rFonts w:hint="eastAsia" w:ascii="宋体" w:hAnsi="宋体" w:cs="Lucida Sans Unicode"/>
          <w:bCs/>
          <w:sz w:val="24"/>
        </w:rPr>
        <w:t>被授权人：</w:t>
      </w:r>
      <w:r>
        <w:rPr>
          <w:rFonts w:hint="eastAsia" w:ascii="宋体" w:hAnsi="宋体" w:cs="Lucida Sans Unicode"/>
          <w:bCs/>
          <w:sz w:val="24"/>
          <w:u w:val="single"/>
        </w:rPr>
        <w:t xml:space="preserve">(签字或盖章)          </w:t>
      </w:r>
      <w:r>
        <w:rPr>
          <w:rFonts w:hint="eastAsia" w:ascii="宋体" w:hAnsi="宋体" w:cs="Lucida Sans Unicode"/>
          <w:bCs/>
          <w:sz w:val="24"/>
        </w:rPr>
        <w:t xml:space="preserve">  联系电话：</w:t>
      </w:r>
      <w:r>
        <w:rPr>
          <w:rFonts w:hint="eastAsia" w:ascii="宋体" w:hAnsi="宋体" w:cs="Lucida Sans Unicode"/>
          <w:bCs/>
          <w:sz w:val="24"/>
          <w:u w:val="single"/>
        </w:rPr>
        <w:t xml:space="preserve">               </w:t>
      </w:r>
    </w:p>
    <w:p w14:paraId="74FD0CBD">
      <w:pPr>
        <w:spacing w:before="100" w:beforeAutospacing="1" w:after="100" w:afterAutospacing="1" w:line="560" w:lineRule="exact"/>
        <w:ind w:left="1050" w:leftChars="500" w:firstLine="480" w:firstLineChars="200"/>
        <w:rPr>
          <w:rFonts w:ascii="宋体" w:hAnsi="宋体" w:cs="Lucida Sans Unicode"/>
          <w:bCs/>
          <w:sz w:val="24"/>
          <w:u w:val="single"/>
        </w:rPr>
      </w:pPr>
      <w:r>
        <w:rPr>
          <w:rFonts w:hint="eastAsia" w:ascii="宋体" w:hAnsi="宋体" w:cs="Lucida Sans Unicode"/>
          <w:bCs/>
          <w:sz w:val="24"/>
        </w:rPr>
        <w:t>法定代表人：</w:t>
      </w:r>
      <w:r>
        <w:rPr>
          <w:rFonts w:hint="eastAsia" w:ascii="宋体" w:hAnsi="宋体" w:cs="Lucida Sans Unicode"/>
          <w:bCs/>
          <w:sz w:val="24"/>
          <w:u w:val="single"/>
        </w:rPr>
        <w:t xml:space="preserve">(签字或盖章)  </w:t>
      </w:r>
      <w:r>
        <w:rPr>
          <w:rFonts w:ascii="宋体" w:hAnsi="宋体" w:cs="Lucida Sans Unicode"/>
          <w:bCs/>
          <w:sz w:val="24"/>
          <w:u w:val="single"/>
        </w:rPr>
        <w:t xml:space="preserve">   </w:t>
      </w:r>
      <w:r>
        <w:rPr>
          <w:rFonts w:hint="eastAsia" w:ascii="宋体" w:hAnsi="宋体" w:cs="Lucida Sans Unicode"/>
          <w:bCs/>
          <w:sz w:val="24"/>
          <w:u w:val="single"/>
        </w:rPr>
        <w:t xml:space="preserve">   </w:t>
      </w:r>
      <w:r>
        <w:rPr>
          <w:rFonts w:hint="eastAsia" w:ascii="宋体" w:hAnsi="宋体" w:cs="Lucida Sans Unicode"/>
          <w:bCs/>
          <w:sz w:val="24"/>
        </w:rPr>
        <w:t xml:space="preserve">  日期：</w:t>
      </w:r>
      <w:r>
        <w:rPr>
          <w:rFonts w:hint="eastAsia" w:ascii="宋体" w:hAnsi="宋体" w:cs="Lucida Sans Unicode"/>
          <w:bCs/>
          <w:sz w:val="24"/>
          <w:u w:val="single"/>
        </w:rPr>
        <w:t xml:space="preserve">                   </w:t>
      </w:r>
    </w:p>
    <w:p w14:paraId="5FC8F1D1">
      <w:pPr>
        <w:pStyle w:val="3"/>
        <w:tabs>
          <w:tab w:val="left" w:pos="6788"/>
          <w:tab w:val="left" w:pos="7628"/>
          <w:tab w:val="left" w:pos="8468"/>
        </w:tabs>
        <w:kinsoku w:val="0"/>
        <w:overflowPunct w:val="0"/>
        <w:spacing w:line="560" w:lineRule="exact"/>
        <w:ind w:firstLine="1560" w:firstLineChars="650"/>
        <w:jc w:val="both"/>
        <w:rPr>
          <w:rFonts w:hint="eastAsia" w:ascii="宋体" w:eastAsia="宋体"/>
          <w:sz w:val="28"/>
        </w:rPr>
      </w:pPr>
      <w:r>
        <w:rPr>
          <w:rFonts w:hint="eastAsia" w:ascii="宋体" w:eastAsia="宋体" w:cs="Lucida Sans Unicode"/>
          <w:b w:val="0"/>
          <w:sz w:val="24"/>
        </w:rPr>
        <w:t>供应商名称：</w:t>
      </w:r>
      <w:r>
        <w:rPr>
          <w:rFonts w:hint="eastAsia" w:ascii="宋体" w:eastAsia="宋体" w:cs="Lucida Sans Unicode"/>
          <w:b w:val="0"/>
          <w:sz w:val="24"/>
          <w:u w:val="single"/>
        </w:rPr>
        <w:t xml:space="preserve">（加盖公章）                               </w:t>
      </w:r>
      <w:r>
        <w:rPr>
          <w:rFonts w:hint="eastAsia" w:ascii="宋体" w:eastAsia="宋体" w:cs="Lucida Sans Unicode"/>
          <w:sz w:val="24"/>
          <w:u w:val="single"/>
        </w:rPr>
        <w:t xml:space="preserve">   </w:t>
      </w:r>
    </w:p>
    <w:p w14:paraId="61EDA5CE">
      <w:pPr>
        <w:spacing w:line="560" w:lineRule="exact"/>
        <w:ind w:firstLine="643" w:firstLineChars="200"/>
        <w:rPr>
          <w:rFonts w:ascii="仿宋" w:hAnsi="仿宋" w:eastAsia="仿宋" w:cs="仿宋"/>
          <w:b/>
          <w:color w:val="000000"/>
          <w:kern w:val="1"/>
          <w:sz w:val="32"/>
          <w:szCs w:val="32"/>
          <w:shd w:val="clear" w:color="auto" w:fill="FFFFFF"/>
        </w:rPr>
      </w:pPr>
      <w:r>
        <w:rPr>
          <w:rFonts w:hint="eastAsia" w:ascii="仿宋" w:hAnsi="仿宋" w:eastAsia="仿宋" w:cs="仿宋"/>
          <w:b/>
          <w:color w:val="000000"/>
          <w:kern w:val="1"/>
          <w:sz w:val="32"/>
          <w:szCs w:val="32"/>
          <w:shd w:val="clear" w:color="auto" w:fill="FFFFFF"/>
        </w:rPr>
        <w:t>一、企业概况介绍</w:t>
      </w:r>
    </w:p>
    <w:p w14:paraId="200F8D44">
      <w:pPr>
        <w:spacing w:line="560" w:lineRule="exact"/>
        <w:ind w:firstLine="640" w:firstLineChars="200"/>
        <w:rPr>
          <w:rFonts w:ascii="仿宋" w:hAnsi="仿宋" w:eastAsia="仿宋" w:cs="仿宋"/>
          <w:color w:val="000000"/>
          <w:kern w:val="1"/>
          <w:sz w:val="32"/>
          <w:szCs w:val="32"/>
          <w:shd w:val="clear" w:color="auto" w:fill="FFFFFF"/>
        </w:rPr>
      </w:pPr>
      <w:r>
        <w:rPr>
          <w:rFonts w:hint="eastAsia" w:ascii="仿宋" w:hAnsi="仿宋" w:eastAsia="仿宋" w:cs="仿宋"/>
          <w:color w:val="000000"/>
          <w:kern w:val="1"/>
          <w:sz w:val="32"/>
          <w:szCs w:val="32"/>
          <w:shd w:val="clear" w:color="auto" w:fill="FFFFFF"/>
        </w:rPr>
        <w:t>格式自拟。</w:t>
      </w:r>
    </w:p>
    <w:p w14:paraId="5BD4BC18">
      <w:pPr>
        <w:widowControl/>
        <w:spacing w:line="560" w:lineRule="exact"/>
        <w:ind w:firstLine="643" w:firstLineChars="200"/>
        <w:rPr>
          <w:rFonts w:ascii="仿宋" w:hAnsi="仿宋" w:eastAsia="仿宋" w:cs="仿宋"/>
          <w:b/>
          <w:color w:val="000000"/>
          <w:kern w:val="1"/>
          <w:sz w:val="32"/>
          <w:szCs w:val="32"/>
        </w:rPr>
      </w:pPr>
    </w:p>
    <w:p w14:paraId="5FD34C8C">
      <w:pPr>
        <w:widowControl/>
        <w:spacing w:line="560" w:lineRule="exact"/>
        <w:ind w:firstLine="643" w:firstLineChars="200"/>
        <w:rPr>
          <w:rFonts w:ascii="仿宋" w:hAnsi="仿宋" w:eastAsia="仿宋" w:cs="仿宋"/>
          <w:b/>
          <w:color w:val="000000"/>
          <w:kern w:val="1"/>
          <w:sz w:val="32"/>
          <w:szCs w:val="32"/>
        </w:rPr>
      </w:pPr>
      <w:r>
        <w:rPr>
          <w:rFonts w:hint="eastAsia" w:ascii="仿宋" w:hAnsi="仿宋" w:eastAsia="仿宋" w:cs="仿宋"/>
          <w:b/>
          <w:color w:val="000000"/>
          <w:kern w:val="1"/>
          <w:sz w:val="32"/>
          <w:szCs w:val="32"/>
        </w:rPr>
        <w:t>二、遴选资质要求资料</w:t>
      </w:r>
    </w:p>
    <w:p w14:paraId="39B33A4B">
      <w:pPr>
        <w:spacing w:line="560" w:lineRule="exact"/>
        <w:ind w:firstLine="640" w:firstLineChars="200"/>
        <w:rPr>
          <w:rFonts w:hint="eastAsia" w:ascii="仿宋" w:hAnsi="仿宋" w:eastAsia="仿宋" w:cs="仿宋"/>
          <w:color w:val="000000"/>
          <w:kern w:val="1"/>
          <w:sz w:val="32"/>
          <w:szCs w:val="32"/>
          <w:shd w:val="clear" w:color="auto" w:fill="FFFFFF"/>
        </w:rPr>
      </w:pPr>
      <w:r>
        <w:rPr>
          <w:rFonts w:hint="eastAsia" w:ascii="仿宋" w:hAnsi="仿宋" w:eastAsia="仿宋" w:cs="仿宋"/>
          <w:color w:val="000000"/>
          <w:kern w:val="1"/>
          <w:sz w:val="32"/>
          <w:szCs w:val="32"/>
          <w:shd w:val="clear" w:color="auto" w:fill="FFFFFF"/>
        </w:rPr>
        <w:t>格式自拟。</w:t>
      </w:r>
    </w:p>
    <w:p w14:paraId="5F681537">
      <w:pPr>
        <w:widowControl/>
        <w:spacing w:line="560" w:lineRule="exact"/>
        <w:ind w:firstLine="555"/>
        <w:rPr>
          <w:rFonts w:ascii="仿宋" w:hAnsi="仿宋" w:eastAsia="仿宋" w:cs="仿宋"/>
          <w:b/>
          <w:color w:val="000000"/>
          <w:kern w:val="1"/>
          <w:sz w:val="32"/>
          <w:szCs w:val="32"/>
          <w:shd w:val="clear" w:color="auto" w:fill="FFFFFF"/>
        </w:rPr>
      </w:pPr>
    </w:p>
    <w:p w14:paraId="0F680500">
      <w:pPr>
        <w:widowControl/>
        <w:spacing w:line="560" w:lineRule="exact"/>
        <w:ind w:firstLine="643" w:firstLineChars="200"/>
        <w:rPr>
          <w:rFonts w:ascii="仿宋" w:hAnsi="仿宋" w:eastAsia="仿宋" w:cs="仿宋"/>
          <w:b/>
          <w:color w:val="000000"/>
          <w:kern w:val="1"/>
          <w:sz w:val="32"/>
          <w:szCs w:val="32"/>
          <w:shd w:val="clear" w:color="auto" w:fill="FFFFFF"/>
        </w:rPr>
      </w:pPr>
      <w:r>
        <w:rPr>
          <w:rFonts w:hint="eastAsia" w:ascii="仿宋" w:hAnsi="仿宋" w:eastAsia="仿宋" w:cs="仿宋"/>
          <w:b/>
          <w:color w:val="000000"/>
          <w:kern w:val="1"/>
          <w:sz w:val="32"/>
          <w:szCs w:val="32"/>
          <w:shd w:val="clear" w:color="auto" w:fill="FFFFFF"/>
        </w:rPr>
        <w:t>三、评审有关资料</w:t>
      </w:r>
    </w:p>
    <w:p w14:paraId="5AFB7DBC">
      <w:pPr>
        <w:widowControl/>
        <w:spacing w:line="560" w:lineRule="exact"/>
        <w:ind w:firstLine="643" w:firstLineChars="200"/>
        <w:rPr>
          <w:rFonts w:ascii="仿宋" w:hAnsi="仿宋" w:eastAsia="仿宋" w:cs="仿宋"/>
          <w:b/>
          <w:color w:val="000000"/>
          <w:kern w:val="1"/>
          <w:sz w:val="32"/>
          <w:szCs w:val="32"/>
          <w:shd w:val="clear" w:color="auto" w:fill="FFFFFF"/>
        </w:rPr>
      </w:pPr>
    </w:p>
    <w:p w14:paraId="78BFD70C">
      <w:pPr>
        <w:spacing w:line="560" w:lineRule="exact"/>
        <w:ind w:firstLine="640" w:firstLineChars="200"/>
        <w:jc w:val="left"/>
        <w:rPr>
          <w:rFonts w:hint="eastAsia" w:ascii="仿宋" w:hAnsi="仿宋" w:eastAsia="仿宋" w:cs="仿宋"/>
          <w:bCs/>
          <w:color w:val="000000"/>
          <w:kern w:val="1"/>
          <w:sz w:val="32"/>
          <w:szCs w:val="32"/>
          <w:shd w:val="clear" w:color="auto" w:fill="FFFFFF"/>
        </w:rPr>
      </w:pPr>
      <w:r>
        <w:rPr>
          <w:rFonts w:hint="eastAsia" w:ascii="仿宋" w:hAnsi="仿宋" w:eastAsia="仿宋" w:cs="仿宋"/>
          <w:color w:val="000000"/>
          <w:kern w:val="1"/>
          <w:sz w:val="32"/>
          <w:szCs w:val="32"/>
          <w:shd w:val="clear" w:color="auto" w:fill="FFFFFF"/>
        </w:rPr>
        <w:t>请各单位根据评审相关要求进行编制，格式自拟</w:t>
      </w:r>
      <w:r>
        <w:rPr>
          <w:rFonts w:ascii="仿宋" w:hAnsi="仿宋" w:eastAsia="仿宋" w:cs="仿宋"/>
          <w:color w:val="000000"/>
          <w:kern w:val="1"/>
          <w:sz w:val="32"/>
          <w:szCs w:val="32"/>
          <w:shd w:val="clear" w:color="auto" w:fill="FFFFFF"/>
        </w:rPr>
        <w:t>。</w:t>
      </w:r>
    </w:p>
    <w:p w14:paraId="1D976087"/>
    <w:p w14:paraId="5E85F22C">
      <w:pPr>
        <w:pStyle w:val="2"/>
      </w:pPr>
    </w:p>
    <w:p w14:paraId="5E2C6C39">
      <w:pPr>
        <w:rPr>
          <w:rFonts w:hint="eastAsia" w:eastAsia="宋体"/>
          <w:lang w:eastAsia="zh-CN"/>
        </w:rPr>
      </w:pPr>
    </w:p>
    <w:p w14:paraId="37FA93C7">
      <w:pPr>
        <w:rPr>
          <w:rFonts w:hint="eastAsia" w:eastAsia="宋体"/>
          <w:lang w:eastAsia="zh-CN"/>
        </w:rPr>
      </w:pPr>
    </w:p>
    <w:p w14:paraId="6F05E5F5"/>
    <w:p w14:paraId="4FC2DBB3"/>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Lucida Sans Unicode">
    <w:panose1 w:val="020B0602030504020204"/>
    <w:charset w:val="00"/>
    <w:family w:val="swiss"/>
    <w:pitch w:val="default"/>
    <w:sig w:usb0="80001AFF" w:usb1="0000396B" w:usb2="00000000" w:usb3="00000000" w:csb0="200000BF" w:csb1="D7F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7831">
    <w:pPr>
      <w:pStyle w:val="4"/>
      <w:ind w:firstLine="7560" w:firstLineChars="2700"/>
      <w:rPr>
        <w:rFonts w:hint="eastAsia" w:ascii="宋体" w:hAnsi="宋体"/>
        <w:sz w:val="28"/>
        <w:szCs w:val="28"/>
      </w:rPr>
    </w:pP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PAGE </w:instrText>
    </w:r>
    <w:r>
      <w:rPr>
        <w:rFonts w:hint="eastAsia" w:ascii="仿宋_GB2312" w:hAnsi="仿宋_GB2312" w:eastAsia="仿宋_GB2312" w:cs="仿宋_GB2312"/>
        <w:kern w:val="0"/>
        <w:sz w:val="28"/>
        <w:szCs w:val="28"/>
      </w:rPr>
      <w:fldChar w:fldCharType="separate"/>
    </w:r>
    <w:r>
      <w:rPr>
        <w:rFonts w:ascii="仿宋_GB2312" w:hAnsi="仿宋_GB2312" w:eastAsia="仿宋_GB2312" w:cs="仿宋_GB2312"/>
        <w:kern w:val="0"/>
        <w:sz w:val="28"/>
        <w:szCs w:val="28"/>
      </w:rPr>
      <w:t>11</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 xml:space="preserve"> — </w:t>
    </w:r>
    <w:r>
      <w:rPr>
        <w:rFonts w:hint="eastAsia" w:ascii="宋体" w:hAnsi="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EBBA4"/>
    <w:rsid w:val="461F2BA9"/>
    <w:rsid w:val="77EEBB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Salutation"/>
    <w:basedOn w:val="1"/>
    <w:next w:val="1"/>
    <w:qFormat/>
    <w:uiPriority w:val="0"/>
    <w:pPr>
      <w:suppressAutoHyphens/>
      <w:bidi w:val="0"/>
      <w:spacing w:line="240" w:lineRule="auto"/>
    </w:pPr>
    <w:rPr>
      <w:rFonts w:ascii="Calibri" w:hAnsi="Calibri" w:eastAsia="宋体" w:cs="Times New Roman"/>
      <w:kern w:val="0"/>
      <w:sz w:val="21"/>
      <w:szCs w:val="24"/>
      <w:lang w:val="en-US" w:eastAsia="zh-CN" w:bidi="ar-SA"/>
    </w:rPr>
  </w:style>
  <w:style w:type="paragraph" w:styleId="3">
    <w:name w:val="Body Text"/>
    <w:basedOn w:val="1"/>
    <w:qFormat/>
    <w:uiPriority w:val="0"/>
    <w:pPr>
      <w:jc w:val="center"/>
    </w:pPr>
    <w:rPr>
      <w:rFonts w:ascii="仿宋_GB2312" w:hAnsi="宋体" w:eastAsia="仿宋_GB2312" w:cs="Times New Roman"/>
      <w:b/>
      <w:bCs/>
      <w:kern w:val="2"/>
      <w:sz w:val="44"/>
      <w:szCs w:val="24"/>
      <w:lang w:val="en-US" w:eastAsia="zh-CN" w:bidi="ar-SA"/>
    </w:rPr>
  </w:style>
  <w:style w:type="paragraph" w:styleId="4">
    <w:name w:val="footer"/>
    <w:basedOn w:val="1"/>
    <w:unhideWhenUsed/>
    <w:qFormat/>
    <w:uiPriority w:val="0"/>
    <w:pPr>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List Paragraph"/>
    <w:basedOn w:val="1"/>
    <w:qFormat/>
    <w:uiPriority w:val="99"/>
    <w:pPr>
      <w:ind w:firstLine="420" w:firstLineChars="200"/>
    </w:pPr>
    <w:rPr>
      <w:rFonts w:ascii="Calibri" w:hAnsi="Calibri" w:eastAsia="宋体" w:cs="Times New Roman"/>
      <w:kern w:val="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727</Words>
  <Characters>734</Characters>
  <Lines>0</Lines>
  <Paragraphs>0</Paragraphs>
  <TotalTime>0</TotalTime>
  <ScaleCrop>false</ScaleCrop>
  <LinksUpToDate>false</LinksUpToDate>
  <CharactersWithSpaces>803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2026-07-24T16:33:00Z</dcterms:created>
  <dc:creator>uos</dc:creator>
  <cp:lastModifiedBy>乔洋</cp:lastModifiedBy>
  <dcterms:modified xsi:type="dcterms:W3CDTF">2026-07-24T09:27:27Z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ECDE76B674CA4486B9074243ADD7BA6E_13</vt:lpwstr>
  </property>
</Properties>
</file>