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A6D5" w14:textId="77777777" w:rsidR="00DC12E8" w:rsidRDefault="00DC12E8">
      <w:pPr>
        <w:pStyle w:val="a3"/>
        <w:spacing w:before="1"/>
        <w:ind w:left="0"/>
        <w:jc w:val="left"/>
        <w:rPr>
          <w:sz w:val="11"/>
        </w:rPr>
      </w:pPr>
    </w:p>
    <w:p w14:paraId="4DC93383" w14:textId="77777777" w:rsidR="00DC12E8" w:rsidRPr="00894E86" w:rsidRDefault="00000000" w:rsidP="00350E66">
      <w:pPr>
        <w:pStyle w:val="a4"/>
        <w:spacing w:before="0" w:line="360" w:lineRule="auto"/>
        <w:ind w:left="0" w:right="0"/>
        <w:rPr>
          <w:rFonts w:ascii="方正小标宋简体" w:eastAsia="方正小标宋简体" w:hint="eastAsia"/>
          <w:sz w:val="36"/>
          <w:szCs w:val="36"/>
        </w:rPr>
      </w:pPr>
      <w:r w:rsidRPr="00894E86">
        <w:rPr>
          <w:rFonts w:ascii="方正小标宋简体" w:eastAsia="方正小标宋简体" w:hint="eastAsia"/>
          <w:spacing w:val="-3"/>
          <w:sz w:val="36"/>
          <w:szCs w:val="36"/>
        </w:rPr>
        <w:t>海南自由贸易港促进种业发展若干规定</w:t>
      </w:r>
    </w:p>
    <w:p w14:paraId="35786189" w14:textId="77777777" w:rsidR="00D253DD" w:rsidRDefault="00D253DD" w:rsidP="00350E66">
      <w:pPr>
        <w:pStyle w:val="a3"/>
        <w:spacing w:line="360" w:lineRule="auto"/>
        <w:ind w:left="0"/>
        <w:jc w:val="center"/>
        <w:rPr>
          <w:rFonts w:eastAsia="宋体"/>
          <w:b/>
          <w:sz w:val="36"/>
          <w:szCs w:val="24"/>
        </w:rPr>
      </w:pPr>
      <w:r w:rsidRPr="00894E86">
        <w:rPr>
          <w:b/>
          <w:sz w:val="36"/>
          <w:szCs w:val="24"/>
        </w:rPr>
        <w:t>Several</w:t>
      </w:r>
      <w:r w:rsidRPr="00894E86">
        <w:rPr>
          <w:b/>
          <w:spacing w:val="-8"/>
          <w:sz w:val="36"/>
          <w:szCs w:val="24"/>
        </w:rPr>
        <w:t xml:space="preserve"> </w:t>
      </w:r>
      <w:r w:rsidRPr="00894E86">
        <w:rPr>
          <w:b/>
          <w:sz w:val="36"/>
          <w:szCs w:val="24"/>
        </w:rPr>
        <w:t>Provisions</w:t>
      </w:r>
      <w:r w:rsidRPr="00894E86">
        <w:rPr>
          <w:b/>
          <w:spacing w:val="-7"/>
          <w:sz w:val="36"/>
          <w:szCs w:val="24"/>
        </w:rPr>
        <w:t xml:space="preserve"> </w:t>
      </w:r>
      <w:r w:rsidRPr="00894E86">
        <w:rPr>
          <w:b/>
          <w:sz w:val="36"/>
          <w:szCs w:val="24"/>
        </w:rPr>
        <w:t>on</w:t>
      </w:r>
      <w:r w:rsidRPr="00894E86">
        <w:rPr>
          <w:b/>
          <w:spacing w:val="-7"/>
          <w:sz w:val="36"/>
          <w:szCs w:val="24"/>
        </w:rPr>
        <w:t xml:space="preserve"> </w:t>
      </w:r>
      <w:r w:rsidRPr="00894E86">
        <w:rPr>
          <w:b/>
          <w:sz w:val="36"/>
          <w:szCs w:val="24"/>
        </w:rPr>
        <w:t>Promoting</w:t>
      </w:r>
      <w:r w:rsidRPr="00894E86">
        <w:rPr>
          <w:b/>
          <w:spacing w:val="-7"/>
          <w:sz w:val="36"/>
          <w:szCs w:val="24"/>
        </w:rPr>
        <w:t xml:space="preserve"> </w:t>
      </w:r>
      <w:r w:rsidRPr="00894E86">
        <w:rPr>
          <w:b/>
          <w:sz w:val="36"/>
          <w:szCs w:val="24"/>
        </w:rPr>
        <w:t>the</w:t>
      </w:r>
      <w:r w:rsidRPr="00894E86">
        <w:rPr>
          <w:b/>
          <w:spacing w:val="-7"/>
          <w:sz w:val="36"/>
          <w:szCs w:val="24"/>
        </w:rPr>
        <w:t xml:space="preserve"> </w:t>
      </w:r>
      <w:r w:rsidRPr="00894E86">
        <w:rPr>
          <w:b/>
          <w:sz w:val="36"/>
          <w:szCs w:val="24"/>
        </w:rPr>
        <w:t>Development</w:t>
      </w:r>
      <w:r w:rsidRPr="00894E86">
        <w:rPr>
          <w:b/>
          <w:spacing w:val="-8"/>
          <w:sz w:val="36"/>
          <w:szCs w:val="24"/>
        </w:rPr>
        <w:t xml:space="preserve"> </w:t>
      </w:r>
      <w:r w:rsidRPr="00894E86">
        <w:rPr>
          <w:b/>
          <w:sz w:val="36"/>
          <w:szCs w:val="24"/>
        </w:rPr>
        <w:t>of</w:t>
      </w:r>
      <w:r w:rsidRPr="00894E86">
        <w:rPr>
          <w:b/>
          <w:spacing w:val="-7"/>
          <w:sz w:val="36"/>
          <w:szCs w:val="24"/>
        </w:rPr>
        <w:t xml:space="preserve"> </w:t>
      </w:r>
      <w:r w:rsidRPr="00894E86">
        <w:rPr>
          <w:b/>
          <w:sz w:val="36"/>
          <w:szCs w:val="24"/>
        </w:rPr>
        <w:t xml:space="preserve">the Seed Industry </w:t>
      </w:r>
      <w:r w:rsidRPr="00894E86">
        <w:rPr>
          <w:rFonts w:eastAsia="宋体" w:hint="eastAsia"/>
          <w:b/>
          <w:sz w:val="36"/>
          <w:szCs w:val="24"/>
        </w:rPr>
        <w:t>in the Hainan Free Trade Port</w:t>
      </w:r>
    </w:p>
    <w:p w14:paraId="0BB83692" w14:textId="77777777" w:rsidR="00894E86" w:rsidRDefault="00000000" w:rsidP="00350E66">
      <w:pPr>
        <w:pStyle w:val="a3"/>
        <w:spacing w:line="360" w:lineRule="auto"/>
        <w:ind w:left="0"/>
        <w:jc w:val="center"/>
        <w:rPr>
          <w:rFonts w:ascii="方正小标宋简体" w:eastAsia="方正小标宋简体"/>
          <w:spacing w:val="-2"/>
        </w:rPr>
      </w:pPr>
      <w:r w:rsidRPr="00894E86">
        <w:rPr>
          <w:rFonts w:ascii="方正小标宋简体" w:eastAsia="方正小标宋简体" w:hint="eastAsia"/>
        </w:rPr>
        <w:t>（2023</w:t>
      </w:r>
      <w:r w:rsidRPr="00894E86">
        <w:rPr>
          <w:rFonts w:ascii="方正小标宋简体" w:eastAsia="方正小标宋简体" w:hint="eastAsia"/>
          <w:spacing w:val="-20"/>
        </w:rPr>
        <w:t xml:space="preserve"> </w:t>
      </w:r>
      <w:r w:rsidRPr="00894E86">
        <w:rPr>
          <w:rFonts w:ascii="方正小标宋简体" w:eastAsia="方正小标宋简体" w:hint="eastAsia"/>
          <w:spacing w:val="-40"/>
        </w:rPr>
        <w:t xml:space="preserve">年 </w:t>
      </w:r>
      <w:r w:rsidRPr="00894E86">
        <w:rPr>
          <w:rFonts w:ascii="方正小标宋简体" w:eastAsia="方正小标宋简体" w:hint="eastAsia"/>
        </w:rPr>
        <w:t>4</w:t>
      </w:r>
      <w:r w:rsidRPr="00894E86">
        <w:rPr>
          <w:rFonts w:ascii="方正小标宋简体" w:eastAsia="方正小标宋简体" w:hint="eastAsia"/>
          <w:spacing w:val="-7"/>
        </w:rPr>
        <w:t xml:space="preserve"> </w:t>
      </w:r>
      <w:r w:rsidRPr="00894E86">
        <w:rPr>
          <w:rFonts w:ascii="方正小标宋简体" w:eastAsia="方正小标宋简体" w:hint="eastAsia"/>
          <w:spacing w:val="-40"/>
        </w:rPr>
        <w:t xml:space="preserve">月 </w:t>
      </w:r>
      <w:r w:rsidRPr="00894E86">
        <w:rPr>
          <w:rFonts w:ascii="方正小标宋简体" w:eastAsia="方正小标宋简体" w:hint="eastAsia"/>
        </w:rPr>
        <w:t>16</w:t>
      </w:r>
      <w:r w:rsidRPr="00894E86">
        <w:rPr>
          <w:rFonts w:ascii="方正小标宋简体" w:eastAsia="方正小标宋简体" w:hint="eastAsia"/>
          <w:spacing w:val="-7"/>
        </w:rPr>
        <w:t xml:space="preserve"> </w:t>
      </w:r>
      <w:r w:rsidRPr="00894E86">
        <w:rPr>
          <w:rFonts w:ascii="方正小标宋简体" w:eastAsia="方正小标宋简体" w:hint="eastAsia"/>
        </w:rPr>
        <w:t>日海南省第七届人民代表大会常务委员</w:t>
      </w:r>
      <w:r w:rsidRPr="00894E86">
        <w:rPr>
          <w:rFonts w:ascii="方正小标宋简体" w:eastAsia="方正小标宋简体" w:hint="eastAsia"/>
          <w:spacing w:val="-2"/>
        </w:rPr>
        <w:t>会第三次会议通过）</w:t>
      </w:r>
    </w:p>
    <w:p w14:paraId="534E36DE" w14:textId="18B54645" w:rsidR="00DC12E8" w:rsidRDefault="00000000" w:rsidP="00350E66">
      <w:pPr>
        <w:pStyle w:val="a3"/>
        <w:spacing w:line="360" w:lineRule="auto"/>
        <w:ind w:left="0"/>
        <w:jc w:val="center"/>
        <w:rPr>
          <w:rFonts w:eastAsiaTheme="minorEastAsia"/>
        </w:rPr>
      </w:pPr>
      <w:r w:rsidRPr="00894E86">
        <w:t>(Adopted</w:t>
      </w:r>
      <w:r w:rsidRPr="00894E86">
        <w:rPr>
          <w:spacing w:val="-4"/>
        </w:rPr>
        <w:t xml:space="preserve"> </w:t>
      </w:r>
      <w:r w:rsidRPr="00894E86">
        <w:t>at</w:t>
      </w:r>
      <w:r w:rsidRPr="00894E86">
        <w:rPr>
          <w:spacing w:val="-4"/>
        </w:rPr>
        <w:t xml:space="preserve"> </w:t>
      </w:r>
      <w:r w:rsidRPr="00894E86">
        <w:t>the</w:t>
      </w:r>
      <w:r w:rsidRPr="00894E86">
        <w:rPr>
          <w:spacing w:val="-4"/>
        </w:rPr>
        <w:t xml:space="preserve"> </w:t>
      </w:r>
      <w:r w:rsidRPr="00894E86">
        <w:t>3</w:t>
      </w:r>
      <w:r w:rsidRPr="00894E86">
        <w:rPr>
          <w:position w:val="9"/>
        </w:rPr>
        <w:t>rd</w:t>
      </w:r>
      <w:r w:rsidRPr="00894E86">
        <w:rPr>
          <w:spacing w:val="20"/>
          <w:position w:val="9"/>
        </w:rPr>
        <w:t xml:space="preserve"> </w:t>
      </w:r>
      <w:r w:rsidRPr="00894E86">
        <w:t>Session</w:t>
      </w:r>
      <w:r w:rsidRPr="00894E86">
        <w:rPr>
          <w:spacing w:val="-4"/>
        </w:rPr>
        <w:t xml:space="preserve"> </w:t>
      </w:r>
      <w:r w:rsidRPr="00894E86">
        <w:t>of</w:t>
      </w:r>
      <w:r w:rsidRPr="00894E86">
        <w:rPr>
          <w:spacing w:val="-4"/>
        </w:rPr>
        <w:t xml:space="preserve"> </w:t>
      </w:r>
      <w:r w:rsidRPr="00894E86">
        <w:t>the</w:t>
      </w:r>
      <w:r w:rsidRPr="00894E86">
        <w:rPr>
          <w:spacing w:val="-4"/>
        </w:rPr>
        <w:t xml:space="preserve"> </w:t>
      </w:r>
      <w:r w:rsidRPr="00894E86">
        <w:t>Standing</w:t>
      </w:r>
      <w:r w:rsidRPr="00894E86">
        <w:rPr>
          <w:spacing w:val="-4"/>
        </w:rPr>
        <w:t xml:space="preserve"> </w:t>
      </w:r>
      <w:r w:rsidRPr="00894E86">
        <w:t>Committee</w:t>
      </w:r>
      <w:r w:rsidRPr="00894E86">
        <w:rPr>
          <w:spacing w:val="-4"/>
        </w:rPr>
        <w:t xml:space="preserve"> </w:t>
      </w:r>
      <w:r w:rsidRPr="00894E86">
        <w:t>of</w:t>
      </w:r>
      <w:r w:rsidRPr="00894E86">
        <w:rPr>
          <w:spacing w:val="-4"/>
        </w:rPr>
        <w:t xml:space="preserve"> </w:t>
      </w:r>
      <w:r w:rsidRPr="00894E86">
        <w:t>the</w:t>
      </w:r>
      <w:r w:rsidRPr="00894E86">
        <w:rPr>
          <w:spacing w:val="-4"/>
        </w:rPr>
        <w:t xml:space="preserve"> </w:t>
      </w:r>
      <w:r w:rsidRPr="00894E86">
        <w:t>7</w:t>
      </w:r>
      <w:r w:rsidRPr="00894E86">
        <w:rPr>
          <w:position w:val="9"/>
        </w:rPr>
        <w:t>th</w:t>
      </w:r>
      <w:r w:rsidRPr="00894E86">
        <w:rPr>
          <w:spacing w:val="21"/>
          <w:position w:val="9"/>
        </w:rPr>
        <w:t xml:space="preserve"> </w:t>
      </w:r>
      <w:r w:rsidRPr="00894E86">
        <w:t>Hainan Provincial People’s Congress on April 16, 2023)</w:t>
      </w:r>
    </w:p>
    <w:p w14:paraId="48D71F07" w14:textId="77777777" w:rsidR="00D253DD" w:rsidRPr="00D253DD" w:rsidRDefault="00D253DD" w:rsidP="00894E86">
      <w:pPr>
        <w:pStyle w:val="a3"/>
        <w:spacing w:line="360" w:lineRule="auto"/>
        <w:ind w:left="570" w:right="733"/>
        <w:jc w:val="center"/>
        <w:rPr>
          <w:rFonts w:ascii="方正小标宋简体" w:eastAsiaTheme="minorEastAsia"/>
        </w:rPr>
      </w:pPr>
    </w:p>
    <w:p w14:paraId="7A9BBFEE" w14:textId="77777777" w:rsidR="00DC12E8" w:rsidRPr="00EB3CE0" w:rsidRDefault="00000000" w:rsidP="00EB3CE0">
      <w:pPr>
        <w:pStyle w:val="a3"/>
        <w:spacing w:line="590" w:lineRule="exact"/>
        <w:ind w:left="747"/>
        <w:jc w:val="left"/>
        <w:rPr>
          <w:rFonts w:eastAsia="仿宋_GB2312"/>
        </w:rPr>
      </w:pPr>
      <w:r w:rsidRPr="00EB3CE0">
        <w:rPr>
          <w:rFonts w:eastAsia="仿宋_GB2312"/>
          <w:spacing w:val="-1"/>
        </w:rPr>
        <w:t>第一条</w:t>
      </w:r>
      <w:r w:rsidRPr="00EB3CE0">
        <w:rPr>
          <w:rFonts w:eastAsia="仿宋_GB2312"/>
          <w:spacing w:val="-1"/>
        </w:rPr>
        <w:t xml:space="preserve">  </w:t>
      </w:r>
      <w:r w:rsidRPr="00EB3CE0">
        <w:rPr>
          <w:rFonts w:eastAsia="仿宋_GB2312"/>
          <w:spacing w:val="-1"/>
        </w:rPr>
        <w:t>为了促进海南自由贸易港种业高质量发展，遵循</w:t>
      </w:r>
    </w:p>
    <w:p w14:paraId="441F1322" w14:textId="77777777" w:rsidR="00DC12E8" w:rsidRPr="00EB3CE0" w:rsidRDefault="00000000" w:rsidP="00EB3CE0">
      <w:pPr>
        <w:pStyle w:val="a3"/>
        <w:spacing w:line="590" w:lineRule="exact"/>
        <w:ind w:right="272"/>
        <w:jc w:val="left"/>
        <w:rPr>
          <w:rFonts w:eastAsia="仿宋_GB2312"/>
        </w:rPr>
      </w:pPr>
      <w:r w:rsidRPr="00EB3CE0">
        <w:rPr>
          <w:rFonts w:eastAsia="仿宋_GB2312"/>
          <w:spacing w:val="-6"/>
        </w:rPr>
        <w:t>《中华人民共和国种子法》等法律、行政法规的基本原则，结合</w:t>
      </w:r>
      <w:r w:rsidRPr="00EB3CE0">
        <w:rPr>
          <w:rFonts w:eastAsia="仿宋_GB2312"/>
          <w:spacing w:val="-2"/>
        </w:rPr>
        <w:t>海南自由贸易港实际，制定本规定。</w:t>
      </w:r>
    </w:p>
    <w:p w14:paraId="7CC6ACA9" w14:textId="77777777" w:rsidR="00EB3CE0" w:rsidRDefault="00000000" w:rsidP="00EB3CE0">
      <w:pPr>
        <w:pStyle w:val="a3"/>
        <w:spacing w:line="590" w:lineRule="exact"/>
        <w:ind w:right="269" w:firstLine="643"/>
        <w:rPr>
          <w:rFonts w:eastAsia="仿宋_GB2312"/>
        </w:rPr>
      </w:pPr>
      <w:r w:rsidRPr="00EB3CE0">
        <w:rPr>
          <w:rFonts w:eastAsia="仿宋_GB2312"/>
          <w:b/>
        </w:rPr>
        <w:t xml:space="preserve">Section 1 </w:t>
      </w:r>
      <w:r w:rsidRPr="00EB3CE0">
        <w:rPr>
          <w:rFonts w:eastAsia="仿宋_GB2312"/>
        </w:rPr>
        <w:t xml:space="preserve">The </w:t>
      </w:r>
      <w:r w:rsidRPr="00EB3CE0">
        <w:rPr>
          <w:rFonts w:eastAsia="仿宋_GB2312"/>
          <w:i/>
          <w:iCs/>
        </w:rPr>
        <w:t xml:space="preserve">Several Provisions on Promoting the Development of the Seed Industry </w:t>
      </w:r>
      <w:r w:rsidRPr="00EB3CE0">
        <w:rPr>
          <w:rFonts w:eastAsia="仿宋_GB2312" w:hint="eastAsia"/>
          <w:i/>
          <w:iCs/>
        </w:rPr>
        <w:t>in the Hainan Free Trade Port</w:t>
      </w:r>
      <w:r w:rsidRPr="00EB3CE0">
        <w:rPr>
          <w:rFonts w:eastAsia="仿宋_GB2312"/>
        </w:rPr>
        <w:t xml:space="preserve"> (these “Provisions”) are formulated to promote the high-quality development of the seed industry, pursuant to the basic principles of the </w:t>
      </w:r>
      <w:r w:rsidRPr="00EB3CE0">
        <w:rPr>
          <w:rFonts w:eastAsia="仿宋_GB2312"/>
          <w:i/>
        </w:rPr>
        <w:t xml:space="preserve">Seed Law of the People’s Republic of China </w:t>
      </w:r>
      <w:r w:rsidRPr="00EB3CE0">
        <w:rPr>
          <w:rFonts w:eastAsia="仿宋_GB2312"/>
        </w:rPr>
        <w:t>and other relevant laws and administrative regulations, and in light of the actual circumstances of the Hainan Free Trade Port.</w:t>
      </w:r>
    </w:p>
    <w:p w14:paraId="3ECAE987" w14:textId="2F32752E" w:rsidR="00DC12E8" w:rsidRPr="00EB3CE0" w:rsidRDefault="00000000" w:rsidP="00EB3CE0">
      <w:pPr>
        <w:pStyle w:val="a3"/>
        <w:spacing w:line="590" w:lineRule="exact"/>
        <w:ind w:right="269" w:firstLine="643"/>
        <w:rPr>
          <w:rFonts w:eastAsia="仿宋_GB2312"/>
        </w:rPr>
      </w:pPr>
      <w:r w:rsidRPr="00EB3CE0">
        <w:rPr>
          <w:rFonts w:eastAsia="仿宋_GB2312"/>
          <w:spacing w:val="-2"/>
        </w:rPr>
        <w:t>第二条</w:t>
      </w:r>
      <w:r w:rsidRPr="00EB3CE0">
        <w:rPr>
          <w:rFonts w:eastAsia="仿宋_GB2312"/>
          <w:spacing w:val="-2"/>
        </w:rPr>
        <w:t xml:space="preserve"> </w:t>
      </w:r>
      <w:r w:rsidRPr="00EB3CE0">
        <w:rPr>
          <w:rFonts w:eastAsia="仿宋_GB2312"/>
          <w:spacing w:val="-2"/>
        </w:rPr>
        <w:t>省人民政府农业农村、林业主管部门应当加大对珍</w:t>
      </w:r>
      <w:r w:rsidRPr="00EB3CE0">
        <w:rPr>
          <w:rFonts w:eastAsia="仿宋_GB2312"/>
          <w:spacing w:val="-6"/>
        </w:rPr>
        <w:t>稀、濒危种质资源和具有地方特色的农作物、林草、畜禽、水产</w:t>
      </w:r>
      <w:r w:rsidRPr="00EB3CE0">
        <w:rPr>
          <w:rFonts w:eastAsia="仿宋_GB2312"/>
          <w:spacing w:val="-11"/>
        </w:rPr>
        <w:t>等种质资源的收集和保护力度，实行种质资源活体原位保护与异</w:t>
      </w:r>
      <w:r w:rsidRPr="00EB3CE0">
        <w:rPr>
          <w:rFonts w:eastAsia="仿宋_GB2312"/>
          <w:spacing w:val="-6"/>
        </w:rPr>
        <w:lastRenderedPageBreak/>
        <w:t>地集中保存，加强原生境保护区和种质资源库（场、区、圃）的</w:t>
      </w:r>
      <w:r w:rsidRPr="00EB3CE0">
        <w:rPr>
          <w:rFonts w:eastAsia="仿宋_GB2312"/>
          <w:spacing w:val="-14"/>
        </w:rPr>
        <w:t>建设与管理，建立系统完整、科学高效的种质资源保护与利用体</w:t>
      </w:r>
      <w:r w:rsidRPr="00EB3CE0">
        <w:rPr>
          <w:rFonts w:eastAsia="仿宋_GB2312"/>
        </w:rPr>
        <w:t>系，提升种质资源精准鉴定评价和优异种质资源创制与应用水</w:t>
      </w:r>
      <w:r w:rsidRPr="00EB3CE0">
        <w:rPr>
          <w:rFonts w:eastAsia="仿宋_GB2312"/>
          <w:spacing w:val="-6"/>
        </w:rPr>
        <w:t>平。</w:t>
      </w:r>
    </w:p>
    <w:p w14:paraId="096DC07B" w14:textId="77777777" w:rsidR="00DC12E8" w:rsidRPr="00EB3CE0" w:rsidRDefault="00000000" w:rsidP="00EB3CE0">
      <w:pPr>
        <w:pStyle w:val="a3"/>
        <w:spacing w:line="590" w:lineRule="exact"/>
        <w:ind w:right="272" w:firstLine="639"/>
        <w:jc w:val="left"/>
        <w:rPr>
          <w:rFonts w:eastAsia="仿宋_GB2312"/>
        </w:rPr>
      </w:pPr>
      <w:r w:rsidRPr="00EB3CE0">
        <w:rPr>
          <w:rFonts w:eastAsia="仿宋_GB2312"/>
        </w:rPr>
        <w:t>县级以上人民政府有关部门通过推行政府购买服务等方式</w:t>
      </w:r>
      <w:r w:rsidRPr="00EB3CE0">
        <w:rPr>
          <w:rFonts w:eastAsia="仿宋_GB2312"/>
          <w:spacing w:val="-2"/>
        </w:rPr>
        <w:t>支持单位和具备条件的个人开展种质资源保护工作。</w:t>
      </w:r>
    </w:p>
    <w:p w14:paraId="527DD964" w14:textId="77777777" w:rsidR="00DC12E8" w:rsidRPr="00EB3CE0" w:rsidRDefault="00000000" w:rsidP="00EB3CE0">
      <w:pPr>
        <w:pStyle w:val="a3"/>
        <w:spacing w:line="590" w:lineRule="exact"/>
        <w:ind w:right="269" w:firstLine="643"/>
        <w:rPr>
          <w:rFonts w:eastAsia="仿宋_GB2312"/>
        </w:rPr>
      </w:pPr>
      <w:r w:rsidRPr="00EB3CE0">
        <w:rPr>
          <w:rFonts w:eastAsia="仿宋_GB2312"/>
          <w:b/>
        </w:rPr>
        <w:t xml:space="preserve">Section 2 </w:t>
      </w:r>
      <w:r w:rsidRPr="00EB3CE0">
        <w:rPr>
          <w:rFonts w:eastAsia="仿宋_GB2312"/>
        </w:rPr>
        <w:t>The competent departments of agriculture and rural affairs and forestry of the Provincial People’s Government shall intensify efforts to collect and protect rare and endangered germplasm resources and germplasm resources of crops, forests, grasses, livestock, poultry, and aquatic products with local characteristics, implement in-situ conservation of living germplasm resources and ex-situ conservation in centralized locations, strengthen the construction and management of native habitat protected areas and germplasm resource banks (farms, areas, and gardens), establish a comprehensive, systematic, scientific, and efficient system for the conservation and utilization of germplasm resources, as well as improve the level of precise identification and evaluation of germplasm resources, and the creation and application of excellent germplasm resources.</w:t>
      </w:r>
    </w:p>
    <w:p w14:paraId="34A6FC9E" w14:textId="77777777" w:rsidR="00EB3CE0" w:rsidRDefault="00000000" w:rsidP="00EB3CE0">
      <w:pPr>
        <w:pStyle w:val="a3"/>
        <w:spacing w:line="590" w:lineRule="exact"/>
        <w:ind w:right="270" w:firstLine="639"/>
        <w:rPr>
          <w:rFonts w:eastAsia="仿宋_GB2312"/>
        </w:rPr>
      </w:pPr>
      <w:r w:rsidRPr="00EB3CE0">
        <w:rPr>
          <w:rFonts w:eastAsia="仿宋_GB2312"/>
        </w:rPr>
        <w:t xml:space="preserve">Relevant departments of people’s governments at or above the county level shall support entities and eligible individuals in </w:t>
      </w:r>
      <w:r w:rsidRPr="00EB3CE0">
        <w:rPr>
          <w:rFonts w:eastAsia="仿宋_GB2312"/>
        </w:rPr>
        <w:lastRenderedPageBreak/>
        <w:t>undertaking germplasm resource conservation through government service procurement or other methods.</w:t>
      </w:r>
    </w:p>
    <w:p w14:paraId="381DDCE9" w14:textId="3FEE5105" w:rsidR="00DC12E8" w:rsidRPr="00EB3CE0" w:rsidRDefault="00000000" w:rsidP="00EB3CE0">
      <w:pPr>
        <w:pStyle w:val="a3"/>
        <w:spacing w:line="590" w:lineRule="exact"/>
        <w:ind w:right="270" w:firstLine="639"/>
        <w:rPr>
          <w:rFonts w:eastAsia="仿宋_GB2312"/>
        </w:rPr>
      </w:pPr>
      <w:r w:rsidRPr="00EB3CE0">
        <w:rPr>
          <w:rFonts w:eastAsia="仿宋_GB2312"/>
          <w:spacing w:val="-1"/>
        </w:rPr>
        <w:t>第三条</w:t>
      </w:r>
      <w:r w:rsidRPr="00EB3CE0">
        <w:rPr>
          <w:rFonts w:eastAsia="仿宋_GB2312"/>
          <w:spacing w:val="-1"/>
        </w:rPr>
        <w:t xml:space="preserve">  </w:t>
      </w:r>
      <w:r w:rsidRPr="00EB3CE0">
        <w:rPr>
          <w:rFonts w:eastAsia="仿宋_GB2312"/>
          <w:spacing w:val="-1"/>
        </w:rPr>
        <w:t>省人民政府及其有关部门应当高标准推进全球动</w:t>
      </w:r>
      <w:r w:rsidRPr="00EB3CE0">
        <w:rPr>
          <w:rFonts w:eastAsia="仿宋_GB2312"/>
          <w:spacing w:val="-2"/>
        </w:rPr>
        <w:t>植物种质资源引进中转基地建设，建立种质资源交流共享机制，</w:t>
      </w:r>
      <w:r w:rsidRPr="00EB3CE0">
        <w:rPr>
          <w:rFonts w:eastAsia="仿宋_GB2312"/>
          <w:spacing w:val="-20"/>
        </w:rPr>
        <w:t>推动优化农作物、林草、畜禽、水产等种质资源进出境监管流程，</w:t>
      </w:r>
      <w:r w:rsidRPr="00EB3CE0">
        <w:rPr>
          <w:rFonts w:eastAsia="仿宋_GB2312"/>
          <w:spacing w:val="-2"/>
        </w:rPr>
        <w:t>实现种质资源安全有序流动。</w:t>
      </w:r>
    </w:p>
    <w:p w14:paraId="6CB09C2D" w14:textId="77777777" w:rsidR="00DC12E8" w:rsidRPr="00EB3CE0" w:rsidRDefault="00000000" w:rsidP="00EB3CE0">
      <w:pPr>
        <w:pStyle w:val="a3"/>
        <w:spacing w:line="590" w:lineRule="exact"/>
        <w:ind w:right="269" w:firstLine="639"/>
        <w:rPr>
          <w:rFonts w:eastAsia="仿宋_GB2312"/>
        </w:rPr>
      </w:pPr>
      <w:r w:rsidRPr="00EB3CE0">
        <w:rPr>
          <w:rFonts w:eastAsia="仿宋_GB2312"/>
          <w:spacing w:val="-6"/>
        </w:rPr>
        <w:t>从境外引进的农作物、林草、畜禽、水产等种质资源到达进</w:t>
      </w:r>
      <w:r w:rsidRPr="00EB3CE0">
        <w:rPr>
          <w:rFonts w:eastAsia="仿宋_GB2312"/>
          <w:spacing w:val="-12"/>
        </w:rPr>
        <w:t>境口岸后，海关根据货主或者其代理人预约开展查验，建立查验</w:t>
      </w:r>
      <w:r w:rsidRPr="00EB3CE0">
        <w:rPr>
          <w:rFonts w:eastAsia="仿宋_GB2312"/>
          <w:spacing w:val="-2"/>
        </w:rPr>
        <w:t>绿色通道，货主或者其代理人经申请可以免于到场陪同查验。</w:t>
      </w:r>
    </w:p>
    <w:p w14:paraId="4E6459C4" w14:textId="77777777" w:rsidR="00DC12E8" w:rsidRPr="00EB3CE0" w:rsidRDefault="00000000" w:rsidP="00EB3CE0">
      <w:pPr>
        <w:pStyle w:val="a3"/>
        <w:spacing w:line="590" w:lineRule="exact"/>
        <w:ind w:right="282" w:firstLine="639"/>
        <w:jc w:val="left"/>
        <w:rPr>
          <w:rFonts w:eastAsia="仿宋_GB2312"/>
        </w:rPr>
      </w:pPr>
      <w:r w:rsidRPr="00EB3CE0">
        <w:rPr>
          <w:rFonts w:eastAsia="仿宋_GB2312"/>
          <w:spacing w:val="-2"/>
        </w:rPr>
        <w:t>鼓励单位和个人利用全球动植物种质资源引进中转基地从境外引进优良种质资源。</w:t>
      </w:r>
    </w:p>
    <w:p w14:paraId="7AD491EF" w14:textId="77777777" w:rsidR="00DC12E8" w:rsidRPr="00EB3CE0" w:rsidRDefault="00000000" w:rsidP="00EB3CE0">
      <w:pPr>
        <w:pStyle w:val="a3"/>
        <w:spacing w:line="590" w:lineRule="exact"/>
        <w:ind w:right="271" w:firstLine="643"/>
        <w:rPr>
          <w:rFonts w:eastAsia="仿宋_GB2312"/>
        </w:rPr>
      </w:pPr>
      <w:r w:rsidRPr="00EB3CE0">
        <w:rPr>
          <w:rFonts w:eastAsia="仿宋_GB2312"/>
          <w:b/>
        </w:rPr>
        <w:t xml:space="preserve">Section 3 </w:t>
      </w:r>
      <w:r w:rsidRPr="00EB3CE0">
        <w:rPr>
          <w:rFonts w:eastAsia="仿宋_GB2312"/>
        </w:rPr>
        <w:t>The Provincial People’s Government and its relevant departments shall promote the construction of a global animal and plant germplasm resources introduction and transfer base with high standards, establish a germplasm resources exchange and sharing mechanism, promote the optimization of import and export supervision and management processes for germplasm resources such as crops, forestry and grassland, livestock and poultry, and aquatic products, and achieve the safe and orderly flow of germplasm resources.</w:t>
      </w:r>
    </w:p>
    <w:p w14:paraId="0DE3A41B" w14:textId="035F616F" w:rsidR="00DC12E8" w:rsidRPr="00EB3CE0" w:rsidRDefault="00000000" w:rsidP="00EB3CE0">
      <w:pPr>
        <w:pStyle w:val="a3"/>
        <w:spacing w:line="590" w:lineRule="exact"/>
        <w:ind w:right="270" w:firstLine="639"/>
        <w:rPr>
          <w:rFonts w:eastAsia="仿宋_GB2312"/>
          <w:sz w:val="17"/>
        </w:rPr>
      </w:pPr>
      <w:r w:rsidRPr="00EB3CE0">
        <w:rPr>
          <w:rFonts w:eastAsia="仿宋_GB2312"/>
        </w:rPr>
        <w:t>After the arrival of imported germplasm resources of crops, forests, grasses, livestock, poultry, and aquatic products at the port</w:t>
      </w:r>
      <w:r w:rsidRPr="00EB3CE0">
        <w:rPr>
          <w:rFonts w:eastAsia="仿宋_GB2312"/>
          <w:spacing w:val="40"/>
        </w:rPr>
        <w:t xml:space="preserve"> </w:t>
      </w:r>
      <w:r w:rsidRPr="00EB3CE0">
        <w:rPr>
          <w:rFonts w:eastAsia="仿宋_GB2312"/>
        </w:rPr>
        <w:lastRenderedPageBreak/>
        <w:t>of entry, customs shall carry out inspections based on appointments made by the cargo owner or their agent, establish green channels for inspection, and the cargo owner or their agent may be exempted from accompanying the inspection in person upon application.</w:t>
      </w:r>
    </w:p>
    <w:p w14:paraId="711B45A5" w14:textId="77777777" w:rsidR="00DC12E8" w:rsidRPr="00EB3CE0" w:rsidRDefault="00000000" w:rsidP="00EB3CE0">
      <w:pPr>
        <w:pStyle w:val="a3"/>
        <w:spacing w:line="590" w:lineRule="exact"/>
        <w:ind w:right="270" w:firstLine="639"/>
        <w:rPr>
          <w:rFonts w:eastAsia="仿宋_GB2312"/>
        </w:rPr>
      </w:pPr>
      <w:r w:rsidRPr="00EB3CE0">
        <w:rPr>
          <w:rFonts w:eastAsia="仿宋_GB2312"/>
        </w:rPr>
        <w:t>Entities and individuals are encouraged to utilize the global animal</w:t>
      </w:r>
      <w:r w:rsidRPr="00EB3CE0">
        <w:rPr>
          <w:rFonts w:eastAsia="仿宋_GB2312"/>
          <w:spacing w:val="-1"/>
        </w:rPr>
        <w:t xml:space="preserve"> </w:t>
      </w:r>
      <w:r w:rsidRPr="00EB3CE0">
        <w:rPr>
          <w:rFonts w:eastAsia="仿宋_GB2312"/>
        </w:rPr>
        <w:t>and</w:t>
      </w:r>
      <w:r w:rsidRPr="00EB3CE0">
        <w:rPr>
          <w:rFonts w:eastAsia="仿宋_GB2312"/>
          <w:spacing w:val="-1"/>
        </w:rPr>
        <w:t xml:space="preserve"> </w:t>
      </w:r>
      <w:r w:rsidRPr="00EB3CE0">
        <w:rPr>
          <w:rFonts w:eastAsia="仿宋_GB2312"/>
        </w:rPr>
        <w:t>plant</w:t>
      </w:r>
      <w:r w:rsidRPr="00EB3CE0">
        <w:rPr>
          <w:rFonts w:eastAsia="仿宋_GB2312"/>
          <w:spacing w:val="-3"/>
        </w:rPr>
        <w:t xml:space="preserve"> </w:t>
      </w:r>
      <w:r w:rsidRPr="00EB3CE0">
        <w:rPr>
          <w:rFonts w:eastAsia="仿宋_GB2312"/>
        </w:rPr>
        <w:t>germplasm resources</w:t>
      </w:r>
      <w:r w:rsidRPr="00EB3CE0">
        <w:rPr>
          <w:rFonts w:eastAsia="仿宋_GB2312"/>
          <w:spacing w:val="-1"/>
        </w:rPr>
        <w:t xml:space="preserve"> </w:t>
      </w:r>
      <w:r w:rsidRPr="00EB3CE0">
        <w:rPr>
          <w:rFonts w:eastAsia="仿宋_GB2312"/>
        </w:rPr>
        <w:t>introduction</w:t>
      </w:r>
      <w:r w:rsidRPr="00EB3CE0">
        <w:rPr>
          <w:rFonts w:eastAsia="仿宋_GB2312"/>
          <w:spacing w:val="-2"/>
        </w:rPr>
        <w:t xml:space="preserve"> </w:t>
      </w:r>
      <w:r w:rsidRPr="00EB3CE0">
        <w:rPr>
          <w:rFonts w:eastAsia="仿宋_GB2312"/>
        </w:rPr>
        <w:t>and transfer</w:t>
      </w:r>
      <w:r w:rsidRPr="00EB3CE0">
        <w:rPr>
          <w:rFonts w:eastAsia="仿宋_GB2312"/>
          <w:spacing w:val="-1"/>
        </w:rPr>
        <w:t xml:space="preserve"> </w:t>
      </w:r>
      <w:r w:rsidRPr="00EB3CE0">
        <w:rPr>
          <w:rFonts w:eastAsia="仿宋_GB2312"/>
        </w:rPr>
        <w:t>base to import superior germplasm resources from overseas.</w:t>
      </w:r>
    </w:p>
    <w:p w14:paraId="7B2D8E16" w14:textId="7D29A1B5" w:rsidR="00DC12E8" w:rsidRPr="00EB3CE0" w:rsidRDefault="00000000" w:rsidP="00EB3CE0">
      <w:pPr>
        <w:pStyle w:val="a3"/>
        <w:spacing w:line="590" w:lineRule="exact"/>
        <w:ind w:firstLine="612"/>
        <w:rPr>
          <w:rFonts w:eastAsia="仿宋_GB2312"/>
        </w:rPr>
      </w:pPr>
      <w:r w:rsidRPr="00EB3CE0">
        <w:rPr>
          <w:rFonts w:eastAsia="仿宋_GB2312"/>
          <w:spacing w:val="-2"/>
        </w:rPr>
        <w:t>第四条</w:t>
      </w:r>
      <w:r w:rsidRPr="00EB3CE0">
        <w:rPr>
          <w:rFonts w:eastAsia="仿宋_GB2312"/>
          <w:spacing w:val="-2"/>
        </w:rPr>
        <w:t xml:space="preserve"> </w:t>
      </w:r>
      <w:r w:rsidRPr="00EB3CE0">
        <w:rPr>
          <w:rFonts w:eastAsia="仿宋_GB2312"/>
          <w:spacing w:val="-2"/>
        </w:rPr>
        <w:t>省人民政府农业农村、林业主管部门与所在地直属</w:t>
      </w:r>
      <w:r w:rsidRPr="00EB3CE0">
        <w:rPr>
          <w:rFonts w:eastAsia="仿宋_GB2312"/>
          <w:spacing w:val="-7"/>
        </w:rPr>
        <w:t>海关应当建立进境植物繁殖材料隔离种植场所考核互认机制，明</w:t>
      </w:r>
      <w:r w:rsidRPr="00EB3CE0">
        <w:rPr>
          <w:rFonts w:eastAsia="仿宋_GB2312"/>
          <w:spacing w:val="-9"/>
        </w:rPr>
        <w:t>确隔离种植场所的建设标准和考核办法，加强隔离种植场所的监</w:t>
      </w:r>
      <w:r w:rsidRPr="00EB3CE0">
        <w:rPr>
          <w:rFonts w:eastAsia="仿宋_GB2312"/>
          <w:spacing w:val="-2"/>
        </w:rPr>
        <w:t>督和管理。</w:t>
      </w:r>
    </w:p>
    <w:p w14:paraId="1DB0DF20" w14:textId="77777777" w:rsidR="00DC12E8" w:rsidRPr="00EB3CE0" w:rsidRDefault="00000000" w:rsidP="00EB3CE0">
      <w:pPr>
        <w:pStyle w:val="a3"/>
        <w:spacing w:line="590" w:lineRule="exact"/>
        <w:ind w:right="155" w:firstLine="639"/>
        <w:jc w:val="left"/>
        <w:rPr>
          <w:rFonts w:eastAsia="仿宋_GB2312"/>
        </w:rPr>
      </w:pPr>
      <w:r w:rsidRPr="00EB3CE0">
        <w:rPr>
          <w:rFonts w:eastAsia="仿宋_GB2312"/>
          <w:spacing w:val="5"/>
        </w:rPr>
        <w:t>鼓励单位和个人按照国家有关标准建设进境农业植物繁殖</w:t>
      </w:r>
      <w:r w:rsidRPr="00EB3CE0">
        <w:rPr>
          <w:rFonts w:eastAsia="仿宋_GB2312"/>
          <w:spacing w:val="-3"/>
        </w:rPr>
        <w:t>材料隔离种植场所，报省人民政府农业农村主管部门备案。市、</w:t>
      </w:r>
      <w:r w:rsidRPr="00EB3CE0">
        <w:rPr>
          <w:rFonts w:eastAsia="仿宋_GB2312"/>
          <w:spacing w:val="-12"/>
        </w:rPr>
        <w:t>县、自治县人民政府农业农村主管部门应当对隔离种植场所的建</w:t>
      </w:r>
      <w:r w:rsidRPr="00EB3CE0">
        <w:rPr>
          <w:rFonts w:eastAsia="仿宋_GB2312"/>
          <w:spacing w:val="-6"/>
        </w:rPr>
        <w:t>设和使用进行监督检查。</w:t>
      </w:r>
    </w:p>
    <w:p w14:paraId="256C8F4A" w14:textId="77777777" w:rsidR="00DC12E8" w:rsidRPr="00EB3CE0" w:rsidRDefault="00000000" w:rsidP="00EB3CE0">
      <w:pPr>
        <w:pStyle w:val="a3"/>
        <w:spacing w:line="590" w:lineRule="exact"/>
        <w:ind w:right="269" w:firstLine="480"/>
        <w:rPr>
          <w:rFonts w:eastAsia="仿宋_GB2312"/>
        </w:rPr>
      </w:pPr>
      <w:r w:rsidRPr="00EB3CE0">
        <w:rPr>
          <w:rFonts w:eastAsia="仿宋_GB2312"/>
          <w:spacing w:val="-2"/>
        </w:rPr>
        <w:t>除需经特许检疫审批引进的外，从境外引进的农业植物繁殖</w:t>
      </w:r>
      <w:r w:rsidRPr="00EB3CE0">
        <w:rPr>
          <w:rFonts w:eastAsia="仿宋_GB2312"/>
          <w:spacing w:val="-6"/>
        </w:rPr>
        <w:t>材料，在隔离检疫期间，在满足监管要求的前提下，可以在指定</w:t>
      </w:r>
      <w:r w:rsidRPr="00EB3CE0">
        <w:rPr>
          <w:rFonts w:eastAsia="仿宋_GB2312"/>
          <w:spacing w:val="-9"/>
        </w:rPr>
        <w:t>的区域内同步开展品种特异性、一致性和稳定性测试，以及适当</w:t>
      </w:r>
      <w:r w:rsidRPr="00EB3CE0">
        <w:rPr>
          <w:rFonts w:eastAsia="仿宋_GB2312"/>
          <w:spacing w:val="-2"/>
        </w:rPr>
        <w:t>的杂交育种工作。</w:t>
      </w:r>
    </w:p>
    <w:p w14:paraId="0ED539CC" w14:textId="0D897927" w:rsidR="00DC12E8" w:rsidRPr="00EB3CE0" w:rsidRDefault="00000000" w:rsidP="00EB3CE0">
      <w:pPr>
        <w:pStyle w:val="a3"/>
        <w:spacing w:line="590" w:lineRule="exact"/>
        <w:ind w:right="269" w:firstLine="643"/>
        <w:rPr>
          <w:rFonts w:eastAsia="仿宋_GB2312"/>
          <w:sz w:val="17"/>
        </w:rPr>
      </w:pPr>
      <w:r w:rsidRPr="00EB3CE0">
        <w:rPr>
          <w:rFonts w:eastAsia="仿宋_GB2312"/>
          <w:b/>
        </w:rPr>
        <w:t xml:space="preserve">Section 4 </w:t>
      </w:r>
      <w:r w:rsidRPr="00EB3CE0">
        <w:rPr>
          <w:rFonts w:eastAsia="仿宋_GB2312"/>
        </w:rPr>
        <w:t xml:space="preserve">The competent departments of agriculture and rural affairs and forestry of the Provincial People’s Government and the local customs authorities shall establish a mutual recognition </w:t>
      </w:r>
      <w:r w:rsidRPr="00EB3CE0">
        <w:rPr>
          <w:rFonts w:eastAsia="仿宋_GB2312"/>
        </w:rPr>
        <w:lastRenderedPageBreak/>
        <w:t>mechanism for the assessment of quarantine planting sites for imported plant reproductive materials, clarify the construction standards and assessment methods for quarantine planting sites, as well as strengthen the supervision and management of quarantine planting sites.</w:t>
      </w:r>
    </w:p>
    <w:p w14:paraId="25170CDF" w14:textId="662AD4F0" w:rsidR="00DC12E8" w:rsidRPr="00EB3CE0" w:rsidRDefault="00000000" w:rsidP="00EB3CE0">
      <w:pPr>
        <w:pStyle w:val="a3"/>
        <w:spacing w:line="590" w:lineRule="exact"/>
        <w:ind w:right="268" w:firstLine="639"/>
        <w:rPr>
          <w:rFonts w:eastAsia="仿宋_GB2312"/>
        </w:rPr>
      </w:pPr>
      <w:r w:rsidRPr="00EB3CE0">
        <w:rPr>
          <w:rFonts w:eastAsia="仿宋_GB2312"/>
        </w:rPr>
        <w:t xml:space="preserve">Entities and individuals are encouraged to construct quarantine planting sites for imported agricultural plant reproductive materials in accordance with relevant national standards and file for recordation with the competent agriculture and rural affairs department of the provincial people’s government. The competent agriculture and rural affairs departments of </w:t>
      </w:r>
      <w:r w:rsidR="002536F8">
        <w:rPr>
          <w:rFonts w:eastAsia="仿宋_GB2312"/>
        </w:rPr>
        <w:t>city</w:t>
      </w:r>
      <w:r w:rsidRPr="00EB3CE0">
        <w:rPr>
          <w:rFonts w:eastAsia="仿宋_GB2312"/>
        </w:rPr>
        <w:t>, county, and autonomous county people’s governments shall supervise and inspect the construction and use of quarantine planting sites.</w:t>
      </w:r>
    </w:p>
    <w:p w14:paraId="006F043F" w14:textId="77777777" w:rsidR="00EB3CE0" w:rsidRDefault="00000000" w:rsidP="00EB3CE0">
      <w:pPr>
        <w:pStyle w:val="a3"/>
        <w:spacing w:line="590" w:lineRule="exact"/>
        <w:ind w:right="271" w:firstLine="639"/>
        <w:rPr>
          <w:rFonts w:eastAsia="仿宋_GB2312"/>
        </w:rPr>
      </w:pPr>
      <w:r w:rsidRPr="00EB3CE0">
        <w:rPr>
          <w:rFonts w:eastAsia="仿宋_GB2312"/>
        </w:rPr>
        <w:t>Except for those that require special quarantine approval for introduction, the imported agricultural plant reproductive materials, during the quarantine period, may simultaneously undergo distinctness, uniformity, and stability (DUS) testing, as well as appropriate hybridization breeding work within designated areas, provided that regulatory requirements are met.</w:t>
      </w:r>
    </w:p>
    <w:p w14:paraId="39C3C202" w14:textId="63C7BB73" w:rsidR="00DC12E8" w:rsidRPr="00EB3CE0" w:rsidRDefault="00000000" w:rsidP="00EB3CE0">
      <w:pPr>
        <w:pStyle w:val="a3"/>
        <w:spacing w:line="590" w:lineRule="exact"/>
        <w:ind w:right="271" w:firstLine="639"/>
        <w:rPr>
          <w:rFonts w:eastAsia="仿宋_GB2312"/>
        </w:rPr>
      </w:pPr>
      <w:r w:rsidRPr="00EB3CE0">
        <w:rPr>
          <w:rFonts w:eastAsia="仿宋_GB2312"/>
          <w:spacing w:val="-1"/>
        </w:rPr>
        <w:t>第五条</w:t>
      </w:r>
      <w:r w:rsidRPr="00EB3CE0">
        <w:rPr>
          <w:rFonts w:eastAsia="仿宋_GB2312"/>
          <w:spacing w:val="-1"/>
        </w:rPr>
        <w:t xml:space="preserve">  </w:t>
      </w:r>
      <w:r w:rsidRPr="00EB3CE0">
        <w:rPr>
          <w:rFonts w:eastAsia="仿宋_GB2312"/>
          <w:spacing w:val="-1"/>
        </w:rPr>
        <w:t>符合省人民政府农业农村主管部门规定条件的单</w:t>
      </w:r>
      <w:r w:rsidRPr="00EB3CE0">
        <w:rPr>
          <w:rFonts w:eastAsia="仿宋_GB2312"/>
          <w:spacing w:val="-14"/>
        </w:rPr>
        <w:t>位和个人，向省级农作物品种审定委员会申请主要农作物品种审</w:t>
      </w:r>
      <w:r w:rsidRPr="00EB3CE0">
        <w:rPr>
          <w:rFonts w:eastAsia="仿宋_GB2312"/>
          <w:spacing w:val="-12"/>
        </w:rPr>
        <w:t>定的，在承诺符合相关要求并提交相关材料进行备案后，可以自</w:t>
      </w:r>
      <w:r w:rsidRPr="00EB3CE0">
        <w:rPr>
          <w:rFonts w:eastAsia="仿宋_GB2312"/>
          <w:spacing w:val="-2"/>
        </w:rPr>
        <w:t>行</w:t>
      </w:r>
      <w:r w:rsidRPr="00EB3CE0">
        <w:rPr>
          <w:rFonts w:eastAsia="仿宋_GB2312"/>
          <w:spacing w:val="-2"/>
        </w:rPr>
        <w:lastRenderedPageBreak/>
        <w:t>开展品种试验，对其试验数据的真实性负责，保证可追溯；达</w:t>
      </w:r>
      <w:r w:rsidRPr="00EB3CE0">
        <w:rPr>
          <w:rFonts w:eastAsia="仿宋_GB2312"/>
          <w:spacing w:val="-3"/>
        </w:rPr>
        <w:t>到审定标准的，省级农作物品种审定委员会应当颁发审定证书。</w:t>
      </w:r>
    </w:p>
    <w:p w14:paraId="25F69195" w14:textId="77777777" w:rsidR="00DC12E8" w:rsidRPr="00EB3CE0" w:rsidRDefault="00000000" w:rsidP="00EB3CE0">
      <w:pPr>
        <w:pStyle w:val="a3"/>
        <w:spacing w:line="590" w:lineRule="exact"/>
        <w:ind w:right="273" w:firstLine="639"/>
        <w:jc w:val="left"/>
        <w:rPr>
          <w:rFonts w:eastAsia="仿宋_GB2312"/>
        </w:rPr>
      </w:pPr>
      <w:r w:rsidRPr="00EB3CE0">
        <w:rPr>
          <w:rFonts w:eastAsia="仿宋_GB2312"/>
        </w:rPr>
        <w:t>主要农作物品种审定自行试验的具体办法由省人民政府农</w:t>
      </w:r>
      <w:r w:rsidRPr="00EB3CE0">
        <w:rPr>
          <w:rFonts w:eastAsia="仿宋_GB2312"/>
          <w:spacing w:val="-2"/>
        </w:rPr>
        <w:t>业农村主管部门制定。</w:t>
      </w:r>
    </w:p>
    <w:p w14:paraId="1E425A27" w14:textId="39263D0F" w:rsidR="00DC12E8" w:rsidRPr="00EB3CE0" w:rsidRDefault="00000000" w:rsidP="00EB3CE0">
      <w:pPr>
        <w:pStyle w:val="a3"/>
        <w:spacing w:line="590" w:lineRule="exact"/>
        <w:ind w:right="271" w:firstLine="643"/>
        <w:rPr>
          <w:rFonts w:eastAsia="仿宋_GB2312"/>
        </w:rPr>
      </w:pPr>
      <w:r w:rsidRPr="00EB3CE0">
        <w:rPr>
          <w:rFonts w:eastAsia="仿宋_GB2312"/>
          <w:b/>
        </w:rPr>
        <w:t xml:space="preserve">Section 5 </w:t>
      </w:r>
      <w:r w:rsidRPr="00EB3CE0">
        <w:rPr>
          <w:rFonts w:eastAsia="仿宋_GB2312"/>
        </w:rPr>
        <w:t>Entities and individuals that meet the conditions stipulated</w:t>
      </w:r>
      <w:r w:rsidRPr="00EB3CE0">
        <w:rPr>
          <w:rFonts w:eastAsia="仿宋_GB2312"/>
          <w:spacing w:val="24"/>
        </w:rPr>
        <w:t xml:space="preserve"> </w:t>
      </w:r>
      <w:r w:rsidRPr="00EB3CE0">
        <w:rPr>
          <w:rFonts w:eastAsia="仿宋_GB2312"/>
        </w:rPr>
        <w:t>by</w:t>
      </w:r>
      <w:r w:rsidRPr="00EB3CE0">
        <w:rPr>
          <w:rFonts w:eastAsia="仿宋_GB2312"/>
          <w:spacing w:val="24"/>
        </w:rPr>
        <w:t xml:space="preserve"> </w:t>
      </w:r>
      <w:r w:rsidRPr="00EB3CE0">
        <w:rPr>
          <w:rFonts w:eastAsia="仿宋_GB2312"/>
        </w:rPr>
        <w:t>the</w:t>
      </w:r>
      <w:r w:rsidRPr="00EB3CE0">
        <w:rPr>
          <w:rFonts w:eastAsia="仿宋_GB2312"/>
          <w:spacing w:val="24"/>
        </w:rPr>
        <w:t xml:space="preserve"> </w:t>
      </w:r>
      <w:r w:rsidRPr="00EB3CE0">
        <w:rPr>
          <w:rFonts w:eastAsia="仿宋_GB2312"/>
        </w:rPr>
        <w:t>competent</w:t>
      </w:r>
      <w:r w:rsidRPr="00EB3CE0">
        <w:rPr>
          <w:rFonts w:eastAsia="仿宋_GB2312"/>
          <w:spacing w:val="24"/>
        </w:rPr>
        <w:t xml:space="preserve"> </w:t>
      </w:r>
      <w:r w:rsidRPr="00EB3CE0">
        <w:rPr>
          <w:rFonts w:eastAsia="仿宋_GB2312"/>
        </w:rPr>
        <w:t>agriculture</w:t>
      </w:r>
      <w:r w:rsidRPr="00EB3CE0">
        <w:rPr>
          <w:rFonts w:eastAsia="仿宋_GB2312"/>
          <w:spacing w:val="24"/>
        </w:rPr>
        <w:t xml:space="preserve"> </w:t>
      </w:r>
      <w:r w:rsidRPr="00EB3CE0">
        <w:rPr>
          <w:rFonts w:eastAsia="仿宋_GB2312"/>
        </w:rPr>
        <w:t>and</w:t>
      </w:r>
      <w:r w:rsidRPr="00EB3CE0">
        <w:rPr>
          <w:rFonts w:eastAsia="仿宋_GB2312"/>
          <w:spacing w:val="23"/>
        </w:rPr>
        <w:t xml:space="preserve"> </w:t>
      </w:r>
      <w:r w:rsidRPr="00EB3CE0">
        <w:rPr>
          <w:rFonts w:eastAsia="仿宋_GB2312"/>
        </w:rPr>
        <w:t>rural</w:t>
      </w:r>
      <w:r w:rsidRPr="00EB3CE0">
        <w:rPr>
          <w:rFonts w:eastAsia="仿宋_GB2312"/>
          <w:spacing w:val="24"/>
        </w:rPr>
        <w:t xml:space="preserve"> </w:t>
      </w:r>
      <w:r w:rsidRPr="00EB3CE0">
        <w:rPr>
          <w:rFonts w:eastAsia="仿宋_GB2312"/>
        </w:rPr>
        <w:t>affairs</w:t>
      </w:r>
      <w:r w:rsidRPr="00EB3CE0">
        <w:rPr>
          <w:rFonts w:eastAsia="仿宋_GB2312"/>
          <w:spacing w:val="24"/>
        </w:rPr>
        <w:t xml:space="preserve"> </w:t>
      </w:r>
      <w:r w:rsidRPr="00EB3CE0">
        <w:rPr>
          <w:rFonts w:eastAsia="仿宋_GB2312"/>
          <w:spacing w:val="-2"/>
        </w:rPr>
        <w:t>department</w:t>
      </w:r>
      <w:r w:rsidR="00EB3CE0">
        <w:rPr>
          <w:rFonts w:eastAsia="仿宋_GB2312" w:hint="eastAsia"/>
          <w:spacing w:val="-2"/>
        </w:rPr>
        <w:t xml:space="preserve"> </w:t>
      </w:r>
      <w:r w:rsidRPr="00EB3CE0">
        <w:rPr>
          <w:rFonts w:eastAsia="仿宋_GB2312"/>
        </w:rPr>
        <w:t>of the Provincial People’s Government, when applying to the provincial</w:t>
      </w:r>
      <w:r w:rsidRPr="00EB3CE0">
        <w:rPr>
          <w:rFonts w:eastAsia="仿宋_GB2312"/>
          <w:spacing w:val="-4"/>
        </w:rPr>
        <w:t xml:space="preserve"> </w:t>
      </w:r>
      <w:r w:rsidRPr="00EB3CE0">
        <w:rPr>
          <w:rFonts w:eastAsia="仿宋_GB2312"/>
        </w:rPr>
        <w:t>crop</w:t>
      </w:r>
      <w:r w:rsidRPr="00EB3CE0">
        <w:rPr>
          <w:rFonts w:eastAsia="仿宋_GB2312"/>
          <w:spacing w:val="-4"/>
        </w:rPr>
        <w:t xml:space="preserve"> </w:t>
      </w:r>
      <w:r w:rsidRPr="00EB3CE0">
        <w:rPr>
          <w:rFonts w:eastAsia="仿宋_GB2312"/>
        </w:rPr>
        <w:t>variety</w:t>
      </w:r>
      <w:r w:rsidRPr="00EB3CE0">
        <w:rPr>
          <w:rFonts w:eastAsia="仿宋_GB2312"/>
          <w:spacing w:val="-4"/>
        </w:rPr>
        <w:t xml:space="preserve"> </w:t>
      </w:r>
      <w:r w:rsidRPr="00EB3CE0">
        <w:rPr>
          <w:rFonts w:eastAsia="仿宋_GB2312"/>
        </w:rPr>
        <w:t>approval</w:t>
      </w:r>
      <w:r w:rsidRPr="00EB3CE0">
        <w:rPr>
          <w:rFonts w:eastAsia="仿宋_GB2312"/>
          <w:spacing w:val="-5"/>
        </w:rPr>
        <w:t xml:space="preserve"> </w:t>
      </w:r>
      <w:r w:rsidRPr="00EB3CE0">
        <w:rPr>
          <w:rFonts w:eastAsia="仿宋_GB2312"/>
        </w:rPr>
        <w:t>committee</w:t>
      </w:r>
      <w:r w:rsidRPr="00EB3CE0">
        <w:rPr>
          <w:rFonts w:eastAsia="仿宋_GB2312"/>
          <w:spacing w:val="-4"/>
        </w:rPr>
        <w:t xml:space="preserve"> </w:t>
      </w:r>
      <w:r w:rsidRPr="00EB3CE0">
        <w:rPr>
          <w:rFonts w:eastAsia="仿宋_GB2312"/>
        </w:rPr>
        <w:t>for</w:t>
      </w:r>
      <w:r w:rsidRPr="00EB3CE0">
        <w:rPr>
          <w:rFonts w:eastAsia="仿宋_GB2312"/>
          <w:spacing w:val="-4"/>
        </w:rPr>
        <w:t xml:space="preserve"> </w:t>
      </w:r>
      <w:r w:rsidRPr="00EB3CE0">
        <w:rPr>
          <w:rFonts w:eastAsia="仿宋_GB2312"/>
        </w:rPr>
        <w:t>the</w:t>
      </w:r>
      <w:r w:rsidRPr="00EB3CE0">
        <w:rPr>
          <w:rFonts w:eastAsia="仿宋_GB2312"/>
          <w:spacing w:val="-4"/>
        </w:rPr>
        <w:t xml:space="preserve"> </w:t>
      </w:r>
      <w:r w:rsidRPr="00EB3CE0">
        <w:rPr>
          <w:rFonts w:eastAsia="仿宋_GB2312"/>
        </w:rPr>
        <w:t>approval</w:t>
      </w:r>
      <w:r w:rsidRPr="00EB3CE0">
        <w:rPr>
          <w:rFonts w:eastAsia="仿宋_GB2312"/>
          <w:spacing w:val="-4"/>
        </w:rPr>
        <w:t xml:space="preserve"> </w:t>
      </w:r>
      <w:r w:rsidRPr="00EB3CE0">
        <w:rPr>
          <w:rFonts w:eastAsia="仿宋_GB2312"/>
        </w:rPr>
        <w:t>of</w:t>
      </w:r>
      <w:r w:rsidRPr="00EB3CE0">
        <w:rPr>
          <w:rFonts w:eastAsia="仿宋_GB2312"/>
          <w:spacing w:val="-4"/>
        </w:rPr>
        <w:t xml:space="preserve"> </w:t>
      </w:r>
      <w:r w:rsidRPr="00EB3CE0">
        <w:rPr>
          <w:rFonts w:eastAsia="仿宋_GB2312"/>
        </w:rPr>
        <w:t>major crop varieties, may conduct variety trials independently after promising to comply with relevant requirements and submitting relevant materials for record-keeping, and shall be responsible for the authenticity of the test data and ensure traceability. If the varieties meet the approval standards, the provincial crop variety approval committee shall issue approval certificates.</w:t>
      </w:r>
    </w:p>
    <w:p w14:paraId="67FD7B7C" w14:textId="77777777" w:rsidR="00EB3CE0" w:rsidRDefault="00000000" w:rsidP="00EB3CE0">
      <w:pPr>
        <w:pStyle w:val="a3"/>
        <w:spacing w:line="590" w:lineRule="exact"/>
        <w:ind w:right="271" w:firstLine="639"/>
        <w:rPr>
          <w:rFonts w:eastAsia="仿宋_GB2312"/>
        </w:rPr>
      </w:pPr>
      <w:r w:rsidRPr="00EB3CE0">
        <w:rPr>
          <w:rFonts w:eastAsia="仿宋_GB2312"/>
        </w:rPr>
        <w:t>Specific measures for independent variety trials of major crops are to be formulated by the competent agriculture and rural affairs department of the Provincial People’s Government.</w:t>
      </w:r>
    </w:p>
    <w:p w14:paraId="7699D732" w14:textId="414AA735" w:rsidR="00DC12E8" w:rsidRPr="00EB3CE0" w:rsidRDefault="00000000" w:rsidP="00EB3CE0">
      <w:pPr>
        <w:pStyle w:val="a3"/>
        <w:spacing w:line="590" w:lineRule="exact"/>
        <w:ind w:right="271" w:firstLine="639"/>
        <w:rPr>
          <w:rFonts w:eastAsia="仿宋_GB2312"/>
        </w:rPr>
      </w:pPr>
      <w:r w:rsidRPr="00EB3CE0">
        <w:rPr>
          <w:rFonts w:eastAsia="仿宋_GB2312"/>
          <w:spacing w:val="-1"/>
        </w:rPr>
        <w:t>第六条</w:t>
      </w:r>
      <w:r w:rsidRPr="00EB3CE0">
        <w:rPr>
          <w:rFonts w:eastAsia="仿宋_GB2312"/>
          <w:spacing w:val="-1"/>
        </w:rPr>
        <w:t xml:space="preserve">  </w:t>
      </w:r>
      <w:r w:rsidRPr="00EB3CE0">
        <w:rPr>
          <w:rFonts w:eastAsia="仿宋_GB2312"/>
          <w:spacing w:val="-1"/>
        </w:rPr>
        <w:t>省人民政府农业农村主管部门应当加强国家南繁</w:t>
      </w:r>
      <w:r w:rsidRPr="00EB3CE0">
        <w:rPr>
          <w:rFonts w:eastAsia="仿宋_GB2312"/>
          <w:spacing w:val="-9"/>
        </w:rPr>
        <w:t>生物育种专区建设与管理，建立健全生物育种安全监管体系，采取与安全等级相适应的安全防控措施，保障生物育种研究与试验</w:t>
      </w:r>
      <w:r w:rsidRPr="00EB3CE0">
        <w:rPr>
          <w:rFonts w:eastAsia="仿宋_GB2312"/>
          <w:spacing w:val="-4"/>
        </w:rPr>
        <w:t>安全。</w:t>
      </w:r>
    </w:p>
    <w:p w14:paraId="06E192B4" w14:textId="77777777" w:rsidR="00DC12E8" w:rsidRPr="00EB3CE0" w:rsidRDefault="00000000" w:rsidP="00EB3CE0">
      <w:pPr>
        <w:pStyle w:val="a3"/>
        <w:spacing w:line="590" w:lineRule="exact"/>
        <w:ind w:right="269" w:firstLine="639"/>
        <w:jc w:val="left"/>
        <w:rPr>
          <w:rFonts w:eastAsia="仿宋_GB2312"/>
        </w:rPr>
      </w:pPr>
      <w:r w:rsidRPr="00EB3CE0">
        <w:rPr>
          <w:rFonts w:eastAsia="仿宋_GB2312"/>
          <w:spacing w:val="-8"/>
        </w:rPr>
        <w:t>支持在国家南繁生物育种专区依法从事新基因、新性状、新</w:t>
      </w:r>
      <w:r w:rsidRPr="00EB3CE0">
        <w:rPr>
          <w:rFonts w:eastAsia="仿宋_GB2312"/>
          <w:spacing w:val="-2"/>
        </w:rPr>
        <w:lastRenderedPageBreak/>
        <w:t>技术、新产品等创新性强的生物育种研发活动。</w:t>
      </w:r>
    </w:p>
    <w:p w14:paraId="16C5A87C" w14:textId="77777777" w:rsidR="00DC12E8" w:rsidRPr="00EB3CE0" w:rsidRDefault="00000000" w:rsidP="00EB3CE0">
      <w:pPr>
        <w:pStyle w:val="a3"/>
        <w:spacing w:line="590" w:lineRule="exact"/>
        <w:ind w:right="271" w:firstLine="639"/>
        <w:jc w:val="left"/>
        <w:rPr>
          <w:rFonts w:eastAsia="仿宋_GB2312"/>
        </w:rPr>
      </w:pPr>
      <w:r w:rsidRPr="00EB3CE0">
        <w:rPr>
          <w:rFonts w:eastAsia="仿宋_GB2312"/>
          <w:spacing w:val="-8"/>
        </w:rPr>
        <w:t>探索海南自由贸易港基因编辑作物属地管理机制，以及对未</w:t>
      </w:r>
      <w:r w:rsidRPr="00EB3CE0">
        <w:rPr>
          <w:rFonts w:eastAsia="仿宋_GB2312"/>
          <w:spacing w:val="-2"/>
        </w:rPr>
        <w:t>引入外源基因的基因编辑作物分类管理体制。</w:t>
      </w:r>
    </w:p>
    <w:p w14:paraId="37DD4D27" w14:textId="77777777" w:rsidR="00DC12E8" w:rsidRPr="00EB3CE0" w:rsidRDefault="00000000" w:rsidP="00EB3CE0">
      <w:pPr>
        <w:pStyle w:val="a3"/>
        <w:spacing w:line="590" w:lineRule="exact"/>
        <w:ind w:right="273" w:firstLine="639"/>
        <w:jc w:val="left"/>
        <w:rPr>
          <w:rFonts w:eastAsia="仿宋_GB2312"/>
        </w:rPr>
      </w:pPr>
      <w:r w:rsidRPr="00EB3CE0">
        <w:rPr>
          <w:rFonts w:eastAsia="仿宋_GB2312"/>
          <w:spacing w:val="-8"/>
        </w:rPr>
        <w:t>鼓励开展生物育种技术国际交流与合作研究。通过优化市场</w:t>
      </w:r>
      <w:r w:rsidRPr="00EB3CE0">
        <w:rPr>
          <w:rFonts w:eastAsia="仿宋_GB2312"/>
          <w:spacing w:val="-2"/>
        </w:rPr>
        <w:t>准入管理体制机制，推动生物育种产业化发展应用。</w:t>
      </w:r>
    </w:p>
    <w:p w14:paraId="00E31A7F" w14:textId="6D0209DC" w:rsidR="00DC12E8" w:rsidRPr="00EB3CE0" w:rsidRDefault="00000000" w:rsidP="00EB3CE0">
      <w:pPr>
        <w:pStyle w:val="a3"/>
        <w:spacing w:line="590" w:lineRule="exact"/>
        <w:ind w:right="270" w:firstLine="643"/>
        <w:rPr>
          <w:rFonts w:eastAsia="仿宋_GB2312"/>
        </w:rPr>
      </w:pPr>
      <w:r w:rsidRPr="00EB3CE0">
        <w:rPr>
          <w:rFonts w:eastAsia="仿宋_GB2312"/>
          <w:b/>
        </w:rPr>
        <w:t xml:space="preserve">Section 6 </w:t>
      </w:r>
      <w:r w:rsidRPr="00EB3CE0">
        <w:rPr>
          <w:rFonts w:eastAsia="仿宋_GB2312"/>
        </w:rPr>
        <w:t>The competent agriculture and rural affairs department</w:t>
      </w:r>
      <w:r w:rsidRPr="00EB3CE0">
        <w:rPr>
          <w:rFonts w:eastAsia="仿宋_GB2312"/>
          <w:spacing w:val="27"/>
        </w:rPr>
        <w:t xml:space="preserve"> </w:t>
      </w:r>
      <w:r w:rsidRPr="00EB3CE0">
        <w:rPr>
          <w:rFonts w:eastAsia="仿宋_GB2312"/>
        </w:rPr>
        <w:t>of</w:t>
      </w:r>
      <w:r w:rsidRPr="00EB3CE0">
        <w:rPr>
          <w:rFonts w:eastAsia="仿宋_GB2312"/>
          <w:spacing w:val="31"/>
        </w:rPr>
        <w:t xml:space="preserve"> </w:t>
      </w:r>
      <w:r w:rsidRPr="00EB3CE0">
        <w:rPr>
          <w:rFonts w:eastAsia="仿宋_GB2312"/>
        </w:rPr>
        <w:t>the</w:t>
      </w:r>
      <w:r w:rsidRPr="00EB3CE0">
        <w:rPr>
          <w:rFonts w:eastAsia="仿宋_GB2312"/>
          <w:spacing w:val="32"/>
        </w:rPr>
        <w:t xml:space="preserve"> </w:t>
      </w:r>
      <w:r w:rsidRPr="00EB3CE0">
        <w:rPr>
          <w:rFonts w:eastAsia="仿宋_GB2312"/>
        </w:rPr>
        <w:t>Provincial</w:t>
      </w:r>
      <w:r w:rsidRPr="00EB3CE0">
        <w:rPr>
          <w:rFonts w:eastAsia="仿宋_GB2312"/>
          <w:spacing w:val="33"/>
        </w:rPr>
        <w:t xml:space="preserve"> </w:t>
      </w:r>
      <w:r w:rsidRPr="00EB3CE0">
        <w:rPr>
          <w:rFonts w:eastAsia="仿宋_GB2312"/>
        </w:rPr>
        <w:t>People’s</w:t>
      </w:r>
      <w:r w:rsidRPr="00EB3CE0">
        <w:rPr>
          <w:rFonts w:eastAsia="仿宋_GB2312"/>
          <w:spacing w:val="31"/>
        </w:rPr>
        <w:t xml:space="preserve"> </w:t>
      </w:r>
      <w:r w:rsidRPr="00EB3CE0">
        <w:rPr>
          <w:rFonts w:eastAsia="仿宋_GB2312"/>
        </w:rPr>
        <w:t>Government</w:t>
      </w:r>
      <w:r w:rsidRPr="00EB3CE0">
        <w:rPr>
          <w:rFonts w:eastAsia="仿宋_GB2312"/>
          <w:spacing w:val="32"/>
        </w:rPr>
        <w:t xml:space="preserve"> </w:t>
      </w:r>
      <w:r w:rsidRPr="00EB3CE0">
        <w:rPr>
          <w:rFonts w:eastAsia="仿宋_GB2312"/>
        </w:rPr>
        <w:t>shall</w:t>
      </w:r>
      <w:r w:rsidRPr="00EB3CE0">
        <w:rPr>
          <w:rFonts w:eastAsia="仿宋_GB2312"/>
          <w:spacing w:val="31"/>
        </w:rPr>
        <w:t xml:space="preserve"> </w:t>
      </w:r>
      <w:r w:rsidRPr="00EB3CE0">
        <w:rPr>
          <w:rFonts w:eastAsia="仿宋_GB2312"/>
          <w:spacing w:val="-2"/>
        </w:rPr>
        <w:t>strengthen</w:t>
      </w:r>
      <w:r w:rsidR="00EB3CE0">
        <w:rPr>
          <w:rFonts w:eastAsia="仿宋_GB2312" w:hint="eastAsia"/>
          <w:spacing w:val="-2"/>
        </w:rPr>
        <w:t xml:space="preserve"> </w:t>
      </w:r>
      <w:r w:rsidRPr="00EB3CE0">
        <w:rPr>
          <w:rFonts w:eastAsia="仿宋_GB2312"/>
        </w:rPr>
        <w:t>the development and management of the National South Breeding Base for Biological Breeding, establish and improve a biosafety regulatory system for biological breeding, adopt safety and prevention measures commensurate with the safety level, and ensure the safety of biological breeding research and experimentation.</w:t>
      </w:r>
    </w:p>
    <w:p w14:paraId="237C2646" w14:textId="77777777" w:rsidR="00DC12E8" w:rsidRPr="00EB3CE0" w:rsidRDefault="00000000" w:rsidP="00EB3CE0">
      <w:pPr>
        <w:pStyle w:val="a3"/>
        <w:spacing w:line="590" w:lineRule="exact"/>
        <w:ind w:right="273" w:firstLine="639"/>
        <w:rPr>
          <w:rFonts w:eastAsia="仿宋_GB2312"/>
        </w:rPr>
      </w:pPr>
      <w:r w:rsidRPr="00EB3CE0">
        <w:rPr>
          <w:rFonts w:eastAsia="仿宋_GB2312"/>
        </w:rPr>
        <w:t>Support shall be provided for innovative biological breeding R&amp;D activities involving new genes, new traits, new technologies, and new products within the National South Breeding Base for Biological Breeding, in accordance with the law.</w:t>
      </w:r>
    </w:p>
    <w:p w14:paraId="6CD4FE61" w14:textId="77777777" w:rsidR="00DC12E8" w:rsidRPr="00EB3CE0" w:rsidRDefault="00000000" w:rsidP="00EB3CE0">
      <w:pPr>
        <w:pStyle w:val="a3"/>
        <w:spacing w:line="590" w:lineRule="exact"/>
        <w:ind w:right="270" w:firstLine="639"/>
        <w:rPr>
          <w:rFonts w:eastAsia="仿宋_GB2312"/>
        </w:rPr>
      </w:pPr>
      <w:r w:rsidRPr="00EB3CE0">
        <w:rPr>
          <w:rFonts w:eastAsia="仿宋_GB2312"/>
        </w:rPr>
        <w:t xml:space="preserve">Exploration shall be conducted into a local management mechanism for gene-edited crops </w:t>
      </w:r>
      <w:r w:rsidRPr="00EB3CE0">
        <w:rPr>
          <w:rFonts w:eastAsia="仿宋_GB2312" w:hint="eastAsia"/>
        </w:rPr>
        <w:t>in the Hainan Free Trade Port</w:t>
      </w:r>
      <w:r w:rsidRPr="00EB3CE0">
        <w:rPr>
          <w:rFonts w:eastAsia="仿宋_GB2312"/>
        </w:rPr>
        <w:t>, as well as a classified management system for gene-edited crops that</w:t>
      </w:r>
      <w:r w:rsidRPr="00EB3CE0">
        <w:rPr>
          <w:rFonts w:eastAsia="仿宋_GB2312"/>
          <w:spacing w:val="80"/>
        </w:rPr>
        <w:t xml:space="preserve"> </w:t>
      </w:r>
      <w:r w:rsidRPr="00EB3CE0">
        <w:rPr>
          <w:rFonts w:eastAsia="仿宋_GB2312"/>
        </w:rPr>
        <w:t>do not introduce foreign genes.</w:t>
      </w:r>
    </w:p>
    <w:p w14:paraId="422FC85C" w14:textId="77777777" w:rsidR="00DC12E8" w:rsidRPr="00EB3CE0" w:rsidRDefault="00000000" w:rsidP="00EB3CE0">
      <w:pPr>
        <w:pStyle w:val="a3"/>
        <w:spacing w:line="590" w:lineRule="exact"/>
        <w:ind w:right="273" w:firstLine="639"/>
        <w:rPr>
          <w:rFonts w:eastAsia="仿宋_GB2312"/>
        </w:rPr>
      </w:pPr>
      <w:r w:rsidRPr="00EB3CE0">
        <w:rPr>
          <w:rFonts w:eastAsia="仿宋_GB2312"/>
        </w:rPr>
        <w:t xml:space="preserve">International exchanges and cooperative research in biological breeding technologies are encouraged. The industrialization, </w:t>
      </w:r>
      <w:r w:rsidRPr="00EB3CE0">
        <w:rPr>
          <w:rFonts w:eastAsia="仿宋_GB2312"/>
        </w:rPr>
        <w:lastRenderedPageBreak/>
        <w:t xml:space="preserve">development, and application of biological breeding shall be promoted by optimizing the market access management system and </w:t>
      </w:r>
      <w:r w:rsidRPr="00EB3CE0">
        <w:rPr>
          <w:rFonts w:eastAsia="仿宋_GB2312"/>
          <w:spacing w:val="-2"/>
        </w:rPr>
        <w:t>mechanisms.</w:t>
      </w:r>
    </w:p>
    <w:p w14:paraId="3E26500F" w14:textId="77777777" w:rsidR="00DC12E8" w:rsidRPr="00EB3CE0" w:rsidRDefault="00000000" w:rsidP="00EB3CE0">
      <w:pPr>
        <w:pStyle w:val="a3"/>
        <w:spacing w:line="590" w:lineRule="exact"/>
        <w:ind w:left="747"/>
        <w:rPr>
          <w:rFonts w:eastAsia="仿宋_GB2312"/>
        </w:rPr>
      </w:pPr>
      <w:r w:rsidRPr="00EB3CE0">
        <w:rPr>
          <w:rFonts w:eastAsia="仿宋_GB2312"/>
          <w:spacing w:val="-2"/>
        </w:rPr>
        <w:t>第七条</w:t>
      </w:r>
      <w:r w:rsidRPr="00EB3CE0">
        <w:rPr>
          <w:rFonts w:eastAsia="仿宋_GB2312"/>
          <w:spacing w:val="-2"/>
        </w:rPr>
        <w:t xml:space="preserve"> </w:t>
      </w:r>
      <w:r w:rsidRPr="00EB3CE0">
        <w:rPr>
          <w:rFonts w:eastAsia="仿宋_GB2312"/>
          <w:spacing w:val="-2"/>
        </w:rPr>
        <w:t>省人民政府农业农村、林业主管部门依照国家授权</w:t>
      </w:r>
    </w:p>
    <w:p w14:paraId="4656CE58" w14:textId="77777777" w:rsidR="00EB3CE0" w:rsidRDefault="00000000" w:rsidP="00EB3CE0">
      <w:pPr>
        <w:pStyle w:val="a3"/>
        <w:spacing w:line="590" w:lineRule="exact"/>
        <w:ind w:right="269"/>
        <w:rPr>
          <w:rFonts w:eastAsia="仿宋_GB2312"/>
        </w:rPr>
      </w:pPr>
      <w:r w:rsidRPr="00EB3CE0">
        <w:rPr>
          <w:rFonts w:eastAsia="仿宋_GB2312"/>
          <w:spacing w:val="-10"/>
        </w:rPr>
        <w:t>核发在海南自由贸易港从事农作物、林草种子进出口业务的种子</w:t>
      </w:r>
      <w:r w:rsidRPr="00EB3CE0">
        <w:rPr>
          <w:rFonts w:eastAsia="仿宋_GB2312"/>
          <w:spacing w:val="-13"/>
        </w:rPr>
        <w:t>生产经营许可证，简化审批程序，具体管理办法由省人民政府制</w:t>
      </w:r>
      <w:r w:rsidRPr="00EB3CE0">
        <w:rPr>
          <w:rFonts w:eastAsia="仿宋_GB2312"/>
          <w:spacing w:val="-6"/>
        </w:rPr>
        <w:t>定。</w:t>
      </w:r>
    </w:p>
    <w:p w14:paraId="4A2F901E" w14:textId="5F39C566" w:rsidR="00DC12E8" w:rsidRPr="00EB3CE0" w:rsidRDefault="00000000" w:rsidP="00EB3CE0">
      <w:pPr>
        <w:pStyle w:val="a3"/>
        <w:spacing w:line="590" w:lineRule="exact"/>
        <w:ind w:right="269" w:firstLine="612"/>
        <w:rPr>
          <w:rFonts w:eastAsia="仿宋_GB2312"/>
        </w:rPr>
      </w:pPr>
      <w:r w:rsidRPr="00EB3CE0">
        <w:rPr>
          <w:rFonts w:eastAsia="仿宋_GB2312"/>
          <w:spacing w:val="-1"/>
        </w:rPr>
        <w:t>三亚崖州湾科技城园区内食用菌菌种的进口审批以及主要</w:t>
      </w:r>
      <w:r w:rsidRPr="00EB3CE0">
        <w:rPr>
          <w:rFonts w:eastAsia="仿宋_GB2312"/>
        </w:rPr>
        <w:t>农作物种子生产经营许可证的核发由三亚崖州湾科技城管理机</w:t>
      </w:r>
      <w:r w:rsidRPr="00EB3CE0">
        <w:rPr>
          <w:rFonts w:eastAsia="仿宋_GB2312"/>
          <w:spacing w:val="-4"/>
        </w:rPr>
        <w:t>构实施。</w:t>
      </w:r>
    </w:p>
    <w:p w14:paraId="1DB8BB8C" w14:textId="77777777" w:rsidR="00DC12E8" w:rsidRPr="00EB3CE0" w:rsidRDefault="00000000" w:rsidP="00EB3CE0">
      <w:pPr>
        <w:pStyle w:val="a3"/>
        <w:spacing w:line="590" w:lineRule="exact"/>
        <w:ind w:right="269" w:firstLine="643"/>
        <w:rPr>
          <w:rFonts w:eastAsia="仿宋_GB2312"/>
        </w:rPr>
      </w:pPr>
      <w:r w:rsidRPr="00EB3CE0">
        <w:rPr>
          <w:rFonts w:eastAsia="仿宋_GB2312"/>
          <w:b/>
        </w:rPr>
        <w:t xml:space="preserve">Section 7 </w:t>
      </w:r>
      <w:r w:rsidRPr="00EB3CE0">
        <w:rPr>
          <w:rFonts w:eastAsia="仿宋_GB2312"/>
        </w:rPr>
        <w:t xml:space="preserve">The competent departments of agriculture and rural affairs and forestry of the Provincial People’s Government shall, in accordance with national authorization, issue seed production and operation licenses for activities involving the import and export of crop, grass and forestry seeds </w:t>
      </w:r>
      <w:r w:rsidRPr="00EB3CE0">
        <w:rPr>
          <w:rFonts w:eastAsia="仿宋_GB2312" w:hint="eastAsia"/>
        </w:rPr>
        <w:t>in the Hainan Free Trade Port</w:t>
      </w:r>
      <w:r w:rsidRPr="00EB3CE0">
        <w:rPr>
          <w:rFonts w:eastAsia="仿宋_GB2312"/>
        </w:rPr>
        <w:t>, and simplify approval procedures; the Provincial People’s Government shall formulate specific management measures.</w:t>
      </w:r>
    </w:p>
    <w:p w14:paraId="5326D2F9" w14:textId="77777777" w:rsidR="00EB3CE0" w:rsidRDefault="00000000" w:rsidP="00EB3CE0">
      <w:pPr>
        <w:pStyle w:val="a3"/>
        <w:spacing w:line="590" w:lineRule="exact"/>
        <w:ind w:right="269" w:firstLine="639"/>
        <w:rPr>
          <w:rFonts w:eastAsia="仿宋_GB2312"/>
        </w:rPr>
      </w:pPr>
      <w:r w:rsidRPr="00EB3CE0">
        <w:rPr>
          <w:rFonts w:eastAsia="仿宋_GB2312"/>
        </w:rPr>
        <w:t>The approval of imports of edible fungi strains and the issuance of seed production and operation licenses for major crops within the Sanya Yazhou Bay Science and Technology City shall be the responsibility of the administrative body of the Sanya Yazhou Bay Science and Technology City.</w:t>
      </w:r>
    </w:p>
    <w:p w14:paraId="5A35D22F" w14:textId="02D8D317" w:rsidR="00DC12E8" w:rsidRPr="00EB3CE0" w:rsidRDefault="00000000" w:rsidP="00EB3CE0">
      <w:pPr>
        <w:pStyle w:val="a3"/>
        <w:spacing w:line="590" w:lineRule="exact"/>
        <w:ind w:right="269" w:firstLine="639"/>
        <w:rPr>
          <w:rFonts w:eastAsia="仿宋_GB2312"/>
        </w:rPr>
      </w:pPr>
      <w:r w:rsidRPr="00EB3CE0">
        <w:rPr>
          <w:rFonts w:eastAsia="仿宋_GB2312"/>
          <w:spacing w:val="-3"/>
        </w:rPr>
        <w:lastRenderedPageBreak/>
        <w:t>第八条</w:t>
      </w:r>
      <w:r w:rsidRPr="00EB3CE0">
        <w:rPr>
          <w:rFonts w:eastAsia="仿宋_GB2312"/>
          <w:spacing w:val="-3"/>
        </w:rPr>
        <w:t xml:space="preserve"> </w:t>
      </w:r>
      <w:r w:rsidRPr="00EB3CE0">
        <w:rPr>
          <w:rFonts w:eastAsia="仿宋_GB2312"/>
          <w:spacing w:val="-3"/>
        </w:rPr>
        <w:t>支持建设水产原良种场，开展主要水产养殖生物良</w:t>
      </w:r>
      <w:r w:rsidRPr="00EB3CE0">
        <w:rPr>
          <w:rFonts w:eastAsia="仿宋_GB2312"/>
          <w:spacing w:val="-10"/>
        </w:rPr>
        <w:t>种规模化生产与高效繁育技术研究，建立良种繁育和配套养殖技</w:t>
      </w:r>
      <w:r w:rsidRPr="00EB3CE0">
        <w:rPr>
          <w:rFonts w:eastAsia="仿宋_GB2312"/>
          <w:spacing w:val="-2"/>
        </w:rPr>
        <w:t>术工艺，实现规模化应用。</w:t>
      </w:r>
    </w:p>
    <w:p w14:paraId="5DCD459D" w14:textId="77777777" w:rsidR="00DC12E8" w:rsidRPr="00EB3CE0" w:rsidRDefault="00000000" w:rsidP="00EB3CE0">
      <w:pPr>
        <w:pStyle w:val="a3"/>
        <w:spacing w:line="590" w:lineRule="exact"/>
        <w:ind w:right="271" w:firstLine="639"/>
        <w:jc w:val="left"/>
        <w:rPr>
          <w:rFonts w:eastAsia="仿宋_GB2312"/>
        </w:rPr>
      </w:pPr>
      <w:r w:rsidRPr="00EB3CE0">
        <w:rPr>
          <w:rFonts w:eastAsia="仿宋_GB2312"/>
          <w:spacing w:val="-13"/>
        </w:rPr>
        <w:t>支持畜禽核心育种场、良种扩繁推广基地开展新品种培育和</w:t>
      </w:r>
      <w:r w:rsidRPr="00EB3CE0">
        <w:rPr>
          <w:rFonts w:eastAsia="仿宋_GB2312"/>
          <w:spacing w:val="-2"/>
        </w:rPr>
        <w:t>优良品种的推广使用，建立健全畜禽良种繁育体系。</w:t>
      </w:r>
    </w:p>
    <w:p w14:paraId="5D56AA8B" w14:textId="7A813448" w:rsidR="00DC12E8" w:rsidRPr="00EB3CE0" w:rsidRDefault="00000000" w:rsidP="00EB3CE0">
      <w:pPr>
        <w:pStyle w:val="a3"/>
        <w:spacing w:line="590" w:lineRule="exact"/>
        <w:ind w:right="270" w:firstLine="643"/>
        <w:rPr>
          <w:rFonts w:eastAsia="仿宋_GB2312"/>
        </w:rPr>
      </w:pPr>
      <w:r w:rsidRPr="00EB3CE0">
        <w:rPr>
          <w:rFonts w:eastAsia="仿宋_GB2312"/>
          <w:b/>
        </w:rPr>
        <w:t xml:space="preserve">Section 8 </w:t>
      </w:r>
      <w:r w:rsidRPr="00EB3CE0">
        <w:rPr>
          <w:rFonts w:eastAsia="仿宋_GB2312"/>
        </w:rPr>
        <w:t>The construction of aquatic original and improved variety farms shall be supported to carry out research on large-scale production and efficient breeding technologies for improved varieties</w:t>
      </w:r>
      <w:r w:rsidRPr="00EB3CE0">
        <w:rPr>
          <w:rFonts w:eastAsia="仿宋_GB2312"/>
          <w:spacing w:val="4"/>
        </w:rPr>
        <w:t xml:space="preserve"> </w:t>
      </w:r>
      <w:r w:rsidRPr="00EB3CE0">
        <w:rPr>
          <w:rFonts w:eastAsia="仿宋_GB2312"/>
        </w:rPr>
        <w:t>of</w:t>
      </w:r>
      <w:r w:rsidRPr="00EB3CE0">
        <w:rPr>
          <w:rFonts w:eastAsia="仿宋_GB2312"/>
          <w:spacing w:val="7"/>
        </w:rPr>
        <w:t xml:space="preserve"> </w:t>
      </w:r>
      <w:r w:rsidRPr="00EB3CE0">
        <w:rPr>
          <w:rFonts w:eastAsia="仿宋_GB2312"/>
        </w:rPr>
        <w:t>major</w:t>
      </w:r>
      <w:r w:rsidRPr="00EB3CE0">
        <w:rPr>
          <w:rFonts w:eastAsia="仿宋_GB2312"/>
          <w:spacing w:val="6"/>
        </w:rPr>
        <w:t xml:space="preserve"> </w:t>
      </w:r>
      <w:r w:rsidRPr="00EB3CE0">
        <w:rPr>
          <w:rFonts w:eastAsia="仿宋_GB2312"/>
        </w:rPr>
        <w:t>aquaculture</w:t>
      </w:r>
      <w:r w:rsidRPr="00EB3CE0">
        <w:rPr>
          <w:rFonts w:eastAsia="仿宋_GB2312"/>
          <w:spacing w:val="7"/>
        </w:rPr>
        <w:t xml:space="preserve"> </w:t>
      </w:r>
      <w:r w:rsidRPr="00EB3CE0">
        <w:rPr>
          <w:rFonts w:eastAsia="仿宋_GB2312"/>
        </w:rPr>
        <w:t>organisms,</w:t>
      </w:r>
      <w:r w:rsidRPr="00EB3CE0">
        <w:rPr>
          <w:rFonts w:eastAsia="仿宋_GB2312"/>
          <w:spacing w:val="5"/>
        </w:rPr>
        <w:t xml:space="preserve"> </w:t>
      </w:r>
      <w:r w:rsidRPr="00EB3CE0">
        <w:rPr>
          <w:rFonts w:eastAsia="仿宋_GB2312"/>
        </w:rPr>
        <w:t>establish</w:t>
      </w:r>
      <w:r w:rsidRPr="00EB3CE0">
        <w:rPr>
          <w:rFonts w:eastAsia="仿宋_GB2312"/>
          <w:spacing w:val="7"/>
        </w:rPr>
        <w:t xml:space="preserve"> </w:t>
      </w:r>
      <w:r w:rsidRPr="00EB3CE0">
        <w:rPr>
          <w:rFonts w:eastAsia="仿宋_GB2312"/>
        </w:rPr>
        <w:t>improved</w:t>
      </w:r>
      <w:r w:rsidRPr="00EB3CE0">
        <w:rPr>
          <w:rFonts w:eastAsia="仿宋_GB2312"/>
          <w:spacing w:val="8"/>
        </w:rPr>
        <w:t xml:space="preserve"> </w:t>
      </w:r>
      <w:r w:rsidRPr="00EB3CE0">
        <w:rPr>
          <w:rFonts w:eastAsia="仿宋_GB2312"/>
          <w:spacing w:val="-2"/>
        </w:rPr>
        <w:t>variety</w:t>
      </w:r>
      <w:r w:rsidR="00EB3CE0">
        <w:rPr>
          <w:rFonts w:eastAsia="仿宋_GB2312" w:hint="eastAsia"/>
          <w:spacing w:val="-2"/>
        </w:rPr>
        <w:t xml:space="preserve"> </w:t>
      </w:r>
      <w:r w:rsidRPr="00EB3CE0">
        <w:rPr>
          <w:rFonts w:eastAsia="仿宋_GB2312"/>
        </w:rPr>
        <w:t>breeding and supporting aquaculture technical processes, and achieve large-scale application.</w:t>
      </w:r>
    </w:p>
    <w:p w14:paraId="79EE6B01" w14:textId="77777777" w:rsidR="00EB3CE0" w:rsidRDefault="00000000" w:rsidP="00EB3CE0">
      <w:pPr>
        <w:pStyle w:val="a3"/>
        <w:spacing w:line="590" w:lineRule="exact"/>
        <w:ind w:right="273" w:firstLine="639"/>
        <w:rPr>
          <w:rFonts w:eastAsia="仿宋_GB2312"/>
        </w:rPr>
      </w:pPr>
      <w:r w:rsidRPr="00EB3CE0">
        <w:rPr>
          <w:rFonts w:eastAsia="仿宋_GB2312"/>
        </w:rPr>
        <w:t>Support shall be provided to core breeding farms and improved variety extension and promotion bases for livestock and poultry to carry out new variety breeding and the promotion and use of excellent varieties, and to establish and improve a livestock and poultry improved variety breeding system.</w:t>
      </w:r>
    </w:p>
    <w:p w14:paraId="273F609A" w14:textId="2F15FF43" w:rsidR="00DC12E8" w:rsidRPr="00EB3CE0" w:rsidRDefault="00000000" w:rsidP="00EB3CE0">
      <w:pPr>
        <w:pStyle w:val="a3"/>
        <w:spacing w:line="590" w:lineRule="exact"/>
        <w:ind w:right="273" w:firstLine="639"/>
        <w:rPr>
          <w:rFonts w:eastAsia="仿宋_GB2312"/>
        </w:rPr>
      </w:pPr>
      <w:r w:rsidRPr="00EB3CE0">
        <w:rPr>
          <w:rFonts w:eastAsia="仿宋_GB2312"/>
          <w:spacing w:val="-4"/>
        </w:rPr>
        <w:t>第九条</w:t>
      </w:r>
      <w:r w:rsidRPr="00EB3CE0">
        <w:rPr>
          <w:rFonts w:eastAsia="仿宋_GB2312"/>
          <w:spacing w:val="-4"/>
        </w:rPr>
        <w:t xml:space="preserve"> </w:t>
      </w:r>
      <w:r w:rsidRPr="00EB3CE0">
        <w:rPr>
          <w:rFonts w:eastAsia="仿宋_GB2312"/>
          <w:spacing w:val="-4"/>
        </w:rPr>
        <w:t>支持种业企业、高等院校、科研机构建立商业化育</w:t>
      </w:r>
      <w:r w:rsidRPr="00EB3CE0">
        <w:rPr>
          <w:rFonts w:eastAsia="仿宋_GB2312"/>
          <w:spacing w:val="-10"/>
        </w:rPr>
        <w:t>种体系和种业创新联合体，提升育种创新能力，推进产学研深度</w:t>
      </w:r>
      <w:r w:rsidRPr="00EB3CE0">
        <w:rPr>
          <w:rFonts w:eastAsia="仿宋_GB2312"/>
          <w:spacing w:val="-2"/>
        </w:rPr>
        <w:t>融合、育繁推一体化。</w:t>
      </w:r>
    </w:p>
    <w:p w14:paraId="4569AEC4" w14:textId="77777777" w:rsidR="00DC12E8" w:rsidRPr="00EB3CE0" w:rsidRDefault="00000000" w:rsidP="00EB3CE0">
      <w:pPr>
        <w:pStyle w:val="a3"/>
        <w:spacing w:line="590" w:lineRule="exact"/>
        <w:ind w:right="270" w:firstLine="639"/>
        <w:rPr>
          <w:rFonts w:eastAsia="仿宋_GB2312"/>
        </w:rPr>
      </w:pPr>
      <w:r w:rsidRPr="00EB3CE0">
        <w:rPr>
          <w:rFonts w:eastAsia="仿宋_GB2312"/>
          <w:spacing w:val="-13"/>
        </w:rPr>
        <w:t>支持科研机构、高等院校与种业企业等联合开展种源关键核心技术攻关，以底盘技术突破与核心种源创制促进多领域科技和</w:t>
      </w:r>
      <w:r w:rsidRPr="00EB3CE0">
        <w:rPr>
          <w:rFonts w:eastAsia="仿宋_GB2312"/>
          <w:spacing w:val="-6"/>
        </w:rPr>
        <w:t>产业迭代升级。支持围绕热带作物、地方畜禽、热带水产等特色</w:t>
      </w:r>
      <w:r w:rsidRPr="00EB3CE0">
        <w:rPr>
          <w:rFonts w:eastAsia="仿宋_GB2312"/>
          <w:spacing w:val="-2"/>
        </w:rPr>
        <w:lastRenderedPageBreak/>
        <w:t>品种开展育种联合攻关。</w:t>
      </w:r>
    </w:p>
    <w:p w14:paraId="02625F3D" w14:textId="77777777" w:rsidR="00DC12E8" w:rsidRPr="00EB3CE0" w:rsidRDefault="00000000" w:rsidP="00EB3CE0">
      <w:pPr>
        <w:pStyle w:val="a3"/>
        <w:spacing w:line="590" w:lineRule="exact"/>
        <w:ind w:right="154" w:firstLine="639"/>
        <w:rPr>
          <w:rFonts w:eastAsia="仿宋_GB2312"/>
        </w:rPr>
      </w:pPr>
      <w:r w:rsidRPr="00EB3CE0">
        <w:rPr>
          <w:rFonts w:eastAsia="仿宋_GB2312"/>
          <w:spacing w:val="-12"/>
        </w:rPr>
        <w:t>支持国内外种业科研机构、种业企业和平台落户海南自由贸</w:t>
      </w:r>
      <w:r w:rsidRPr="00EB3CE0">
        <w:rPr>
          <w:rFonts w:eastAsia="仿宋_GB2312"/>
          <w:spacing w:val="-2"/>
        </w:rPr>
        <w:t>易港，为种业科技成果转化提供技术集成、共性技术研究开发、</w:t>
      </w:r>
      <w:r w:rsidRPr="00EB3CE0">
        <w:rPr>
          <w:rFonts w:eastAsia="仿宋_GB2312"/>
          <w:spacing w:val="-11"/>
        </w:rPr>
        <w:t>中间试验等服务。支持国内外种业科研机构提供育制种技术、田</w:t>
      </w:r>
      <w:r w:rsidRPr="00EB3CE0">
        <w:rPr>
          <w:rFonts w:eastAsia="仿宋_GB2312"/>
          <w:spacing w:val="-2"/>
        </w:rPr>
        <w:t>间鉴定、制种等服务。</w:t>
      </w:r>
    </w:p>
    <w:p w14:paraId="291F591E" w14:textId="4C4BC300" w:rsidR="00DC12E8" w:rsidRPr="00EB3CE0" w:rsidRDefault="00000000" w:rsidP="00EB3CE0">
      <w:pPr>
        <w:pStyle w:val="a3"/>
        <w:spacing w:line="590" w:lineRule="exact"/>
        <w:ind w:right="269" w:firstLine="639"/>
        <w:rPr>
          <w:rFonts w:eastAsia="仿宋_GB2312"/>
        </w:rPr>
      </w:pPr>
      <w:r w:rsidRPr="00EB3CE0">
        <w:rPr>
          <w:rFonts w:eastAsia="仿宋_GB2312"/>
          <w:spacing w:val="-2"/>
        </w:rPr>
        <w:t>鼓励科研机构、高等院校与种业企业共享大型科学仪器设</w:t>
      </w:r>
      <w:r w:rsidRPr="00EB3CE0">
        <w:rPr>
          <w:rFonts w:eastAsia="仿宋_GB2312"/>
          <w:spacing w:val="-6"/>
        </w:rPr>
        <w:t>施、实验室、科技文献等科技资源。公共财政投入达到一定数额</w:t>
      </w:r>
      <w:r w:rsidRPr="00EB3CE0">
        <w:rPr>
          <w:rFonts w:eastAsia="仿宋_GB2312"/>
          <w:spacing w:val="-12"/>
        </w:rPr>
        <w:t>以上的大型科学仪器设施，设施管理单位应当在省大型科学仪器设备共享平台上进行登记，依照有关规定向种业企业提供共享服</w:t>
      </w:r>
      <w:r w:rsidRPr="00EB3CE0">
        <w:rPr>
          <w:rFonts w:eastAsia="仿宋_GB2312"/>
          <w:spacing w:val="-30"/>
        </w:rPr>
        <w:t>务；</w:t>
      </w:r>
      <w:r w:rsidRPr="00EB3CE0">
        <w:rPr>
          <w:rFonts w:eastAsia="仿宋_GB2312"/>
          <w:spacing w:val="-5"/>
        </w:rPr>
        <w:t>鼓励其他大型科学仪器设施共建共享共用。</w:t>
      </w:r>
      <w:r w:rsidRPr="00EB3CE0">
        <w:rPr>
          <w:rFonts w:eastAsia="仿宋_GB2312"/>
          <w:spacing w:val="-4"/>
        </w:rPr>
        <w:t>推动实施投向种</w:t>
      </w:r>
      <w:r w:rsidRPr="00EB3CE0">
        <w:rPr>
          <w:rFonts w:eastAsia="仿宋_GB2312"/>
          <w:spacing w:val="-3"/>
        </w:rPr>
        <w:t>业领域的科技创新券跨省通兑。</w:t>
      </w:r>
    </w:p>
    <w:p w14:paraId="32AAAD5D" w14:textId="77777777" w:rsidR="00DC12E8" w:rsidRPr="00EB3CE0" w:rsidRDefault="00000000" w:rsidP="00EB3CE0">
      <w:pPr>
        <w:pStyle w:val="a3"/>
        <w:spacing w:line="590" w:lineRule="exact"/>
        <w:ind w:right="269" w:firstLine="643"/>
        <w:rPr>
          <w:rFonts w:eastAsia="仿宋_GB2312"/>
        </w:rPr>
      </w:pPr>
      <w:r w:rsidRPr="00EB3CE0">
        <w:rPr>
          <w:rFonts w:eastAsia="仿宋_GB2312"/>
          <w:b/>
        </w:rPr>
        <w:t xml:space="preserve">Section 9 </w:t>
      </w:r>
      <w:r w:rsidRPr="00EB3CE0">
        <w:rPr>
          <w:rFonts w:eastAsia="仿宋_GB2312"/>
        </w:rPr>
        <w:t>Seed enterprises, higher education institutions, and research institutes are supported to establish commercial breeding systems and seed industry innovation alliances, so as to enhance breeding innovation capabilities, and promote the in-depth integration of production, learning, and research, as well as the integration of breeding, propagation, and promotion.</w:t>
      </w:r>
    </w:p>
    <w:p w14:paraId="58C99DFA" w14:textId="77777777" w:rsidR="00DC12E8" w:rsidRPr="00EB3CE0" w:rsidRDefault="00000000" w:rsidP="00EB3CE0">
      <w:pPr>
        <w:pStyle w:val="a3"/>
        <w:spacing w:line="590" w:lineRule="exact"/>
        <w:ind w:right="270" w:firstLine="639"/>
        <w:rPr>
          <w:rFonts w:eastAsia="仿宋_GB2312"/>
        </w:rPr>
      </w:pPr>
      <w:r w:rsidRPr="00EB3CE0">
        <w:rPr>
          <w:rFonts w:eastAsia="仿宋_GB2312"/>
        </w:rPr>
        <w:t xml:space="preserve">Research institutes, higher education institutions, and seed enterprises are supported to jointly tackle key core technologies in seed sources, promoting iterative upgrades in multiple fields of science and technology and industry through breakthroughs in chassis technologies and the creation of core seed sources. Joint </w:t>
      </w:r>
      <w:r w:rsidRPr="00EB3CE0">
        <w:rPr>
          <w:rFonts w:eastAsia="仿宋_GB2312"/>
        </w:rPr>
        <w:lastRenderedPageBreak/>
        <w:t>research on breeding focusing on characteristic varieties such as tropical crops, local livestock and poultry, and tropical aquatic products is supported.</w:t>
      </w:r>
    </w:p>
    <w:p w14:paraId="466C4A72" w14:textId="4397A150" w:rsidR="00DC12E8" w:rsidRPr="00EB3CE0" w:rsidRDefault="00000000" w:rsidP="00EB3CE0">
      <w:pPr>
        <w:pStyle w:val="a3"/>
        <w:spacing w:line="590" w:lineRule="exact"/>
        <w:ind w:right="269" w:firstLine="639"/>
        <w:rPr>
          <w:rFonts w:eastAsia="仿宋_GB2312"/>
        </w:rPr>
      </w:pPr>
      <w:r w:rsidRPr="00EB3CE0">
        <w:rPr>
          <w:rFonts w:eastAsia="仿宋_GB2312"/>
        </w:rPr>
        <w:t xml:space="preserve">Domestic and international seed research institutes, seed enterprises, and platforms are supported to establish themselves </w:t>
      </w:r>
      <w:r w:rsidRPr="00EB3CE0">
        <w:rPr>
          <w:rFonts w:eastAsia="仿宋_GB2312" w:hint="eastAsia"/>
        </w:rPr>
        <w:t>in the Hainan Free Trade Port</w:t>
      </w:r>
      <w:r w:rsidRPr="00EB3CE0">
        <w:rPr>
          <w:rFonts w:eastAsia="仿宋_GB2312"/>
        </w:rPr>
        <w:t xml:space="preserve"> to provide services such as technology integration, generic technology research and development, and intermediate experiments for the transformation of sci-tech achievements in the seed industry. Domestic and international seed research</w:t>
      </w:r>
      <w:r w:rsidRPr="00EB3CE0">
        <w:rPr>
          <w:rFonts w:eastAsia="仿宋_GB2312"/>
          <w:spacing w:val="-2"/>
        </w:rPr>
        <w:t xml:space="preserve"> </w:t>
      </w:r>
      <w:r w:rsidRPr="00EB3CE0">
        <w:rPr>
          <w:rFonts w:eastAsia="仿宋_GB2312"/>
        </w:rPr>
        <w:t>institutes</w:t>
      </w:r>
      <w:r w:rsidRPr="00EB3CE0">
        <w:rPr>
          <w:rFonts w:eastAsia="仿宋_GB2312"/>
          <w:spacing w:val="-2"/>
        </w:rPr>
        <w:t xml:space="preserve"> </w:t>
      </w:r>
      <w:r w:rsidRPr="00EB3CE0">
        <w:rPr>
          <w:rFonts w:eastAsia="仿宋_GB2312"/>
        </w:rPr>
        <w:t>are</w:t>
      </w:r>
      <w:r w:rsidRPr="00EB3CE0">
        <w:rPr>
          <w:rFonts w:eastAsia="仿宋_GB2312"/>
          <w:spacing w:val="-2"/>
        </w:rPr>
        <w:t xml:space="preserve"> </w:t>
      </w:r>
      <w:r w:rsidRPr="00EB3CE0">
        <w:rPr>
          <w:rFonts w:eastAsia="仿宋_GB2312"/>
        </w:rPr>
        <w:t>supported</w:t>
      </w:r>
      <w:r w:rsidRPr="00EB3CE0">
        <w:rPr>
          <w:rFonts w:eastAsia="仿宋_GB2312"/>
          <w:spacing w:val="-1"/>
        </w:rPr>
        <w:t xml:space="preserve"> </w:t>
      </w:r>
      <w:r w:rsidRPr="00EB3CE0">
        <w:rPr>
          <w:rFonts w:eastAsia="仿宋_GB2312"/>
        </w:rPr>
        <w:t>to</w:t>
      </w:r>
      <w:r w:rsidRPr="00EB3CE0">
        <w:rPr>
          <w:rFonts w:eastAsia="仿宋_GB2312"/>
          <w:spacing w:val="-2"/>
        </w:rPr>
        <w:t xml:space="preserve"> </w:t>
      </w:r>
      <w:r w:rsidRPr="00EB3CE0">
        <w:rPr>
          <w:rFonts w:eastAsia="仿宋_GB2312"/>
        </w:rPr>
        <w:t>provide</w:t>
      </w:r>
      <w:r w:rsidRPr="00EB3CE0">
        <w:rPr>
          <w:rFonts w:eastAsia="仿宋_GB2312"/>
          <w:spacing w:val="-2"/>
        </w:rPr>
        <w:t xml:space="preserve"> </w:t>
      </w:r>
      <w:r w:rsidRPr="00EB3CE0">
        <w:rPr>
          <w:rFonts w:eastAsia="仿宋_GB2312"/>
        </w:rPr>
        <w:t>services</w:t>
      </w:r>
      <w:r w:rsidRPr="00EB3CE0">
        <w:rPr>
          <w:rFonts w:eastAsia="仿宋_GB2312"/>
          <w:spacing w:val="-3"/>
        </w:rPr>
        <w:t xml:space="preserve"> </w:t>
      </w:r>
      <w:r w:rsidRPr="00EB3CE0">
        <w:rPr>
          <w:rFonts w:eastAsia="仿宋_GB2312"/>
        </w:rPr>
        <w:t>such</w:t>
      </w:r>
      <w:r w:rsidRPr="00EB3CE0">
        <w:rPr>
          <w:rFonts w:eastAsia="仿宋_GB2312"/>
          <w:spacing w:val="-3"/>
        </w:rPr>
        <w:t xml:space="preserve"> </w:t>
      </w:r>
      <w:r w:rsidRPr="00EB3CE0">
        <w:rPr>
          <w:rFonts w:eastAsia="仿宋_GB2312"/>
        </w:rPr>
        <w:t>as</w:t>
      </w:r>
      <w:r w:rsidRPr="00EB3CE0">
        <w:rPr>
          <w:rFonts w:eastAsia="仿宋_GB2312"/>
          <w:spacing w:val="-2"/>
        </w:rPr>
        <w:t xml:space="preserve"> </w:t>
      </w:r>
      <w:r w:rsidRPr="00EB3CE0">
        <w:rPr>
          <w:rFonts w:eastAsia="仿宋_GB2312"/>
        </w:rPr>
        <w:t>breeding and</w:t>
      </w:r>
      <w:r w:rsidRPr="00EB3CE0">
        <w:rPr>
          <w:rFonts w:eastAsia="仿宋_GB2312"/>
          <w:spacing w:val="65"/>
          <w:w w:val="150"/>
        </w:rPr>
        <w:t xml:space="preserve"> </w:t>
      </w:r>
      <w:r w:rsidRPr="00EB3CE0">
        <w:rPr>
          <w:rFonts w:eastAsia="仿宋_GB2312"/>
        </w:rPr>
        <w:t>seed</w:t>
      </w:r>
      <w:r w:rsidRPr="00EB3CE0">
        <w:rPr>
          <w:rFonts w:eastAsia="仿宋_GB2312"/>
          <w:spacing w:val="66"/>
          <w:w w:val="150"/>
        </w:rPr>
        <w:t xml:space="preserve"> </w:t>
      </w:r>
      <w:r w:rsidRPr="00EB3CE0">
        <w:rPr>
          <w:rFonts w:eastAsia="仿宋_GB2312"/>
        </w:rPr>
        <w:t>production</w:t>
      </w:r>
      <w:r w:rsidRPr="00EB3CE0">
        <w:rPr>
          <w:rFonts w:eastAsia="仿宋_GB2312"/>
          <w:spacing w:val="69"/>
          <w:w w:val="150"/>
        </w:rPr>
        <w:t xml:space="preserve"> </w:t>
      </w:r>
      <w:r w:rsidRPr="00EB3CE0">
        <w:rPr>
          <w:rFonts w:eastAsia="仿宋_GB2312"/>
        </w:rPr>
        <w:t>technologies,</w:t>
      </w:r>
      <w:r w:rsidRPr="00EB3CE0">
        <w:rPr>
          <w:rFonts w:eastAsia="仿宋_GB2312"/>
          <w:spacing w:val="65"/>
          <w:w w:val="150"/>
        </w:rPr>
        <w:t xml:space="preserve"> </w:t>
      </w:r>
      <w:r w:rsidRPr="00EB3CE0">
        <w:rPr>
          <w:rFonts w:eastAsia="仿宋_GB2312"/>
        </w:rPr>
        <w:t>field</w:t>
      </w:r>
      <w:r w:rsidRPr="00EB3CE0">
        <w:rPr>
          <w:rFonts w:eastAsia="仿宋_GB2312"/>
          <w:spacing w:val="69"/>
          <w:w w:val="150"/>
        </w:rPr>
        <w:t xml:space="preserve"> </w:t>
      </w:r>
      <w:r w:rsidRPr="00EB3CE0">
        <w:rPr>
          <w:rFonts w:eastAsia="仿宋_GB2312"/>
        </w:rPr>
        <w:t>identification,</w:t>
      </w:r>
      <w:r w:rsidRPr="00EB3CE0">
        <w:rPr>
          <w:rFonts w:eastAsia="仿宋_GB2312"/>
          <w:spacing w:val="67"/>
          <w:w w:val="150"/>
        </w:rPr>
        <w:t xml:space="preserve"> </w:t>
      </w:r>
      <w:r w:rsidRPr="00EB3CE0">
        <w:rPr>
          <w:rFonts w:eastAsia="仿宋_GB2312"/>
        </w:rPr>
        <w:t>and</w:t>
      </w:r>
      <w:r w:rsidRPr="00EB3CE0">
        <w:rPr>
          <w:rFonts w:eastAsia="仿宋_GB2312"/>
          <w:spacing w:val="67"/>
          <w:w w:val="150"/>
        </w:rPr>
        <w:t xml:space="preserve"> </w:t>
      </w:r>
      <w:r w:rsidRPr="00EB3CE0">
        <w:rPr>
          <w:rFonts w:eastAsia="仿宋_GB2312"/>
          <w:spacing w:val="-4"/>
        </w:rPr>
        <w:t>seed</w:t>
      </w:r>
      <w:r w:rsidR="00EB3CE0">
        <w:rPr>
          <w:rFonts w:eastAsia="仿宋_GB2312" w:hint="eastAsia"/>
          <w:spacing w:val="-4"/>
        </w:rPr>
        <w:t xml:space="preserve"> </w:t>
      </w:r>
      <w:r w:rsidRPr="00EB3CE0">
        <w:rPr>
          <w:rFonts w:eastAsia="仿宋_GB2312"/>
          <w:spacing w:val="-2"/>
        </w:rPr>
        <w:t>production.</w:t>
      </w:r>
    </w:p>
    <w:p w14:paraId="4370CEEE" w14:textId="77777777" w:rsidR="00DC12E8" w:rsidRPr="00EB3CE0" w:rsidRDefault="00000000" w:rsidP="00EB3CE0">
      <w:pPr>
        <w:pStyle w:val="a3"/>
        <w:spacing w:line="590" w:lineRule="exact"/>
        <w:ind w:right="269" w:firstLine="639"/>
        <w:rPr>
          <w:rFonts w:eastAsia="仿宋_GB2312"/>
        </w:rPr>
      </w:pPr>
      <w:r w:rsidRPr="00EB3CE0">
        <w:rPr>
          <w:rFonts w:eastAsia="仿宋_GB2312"/>
        </w:rPr>
        <w:t xml:space="preserve">Research institutes and higher education institutions are encouraged to share sci-tech resources such as large-scale scientific instruments and facilities, laboratories, and scientific literature with seed enterprises. For large-scale scientific instruments and facilities with a certain amount of public financial investment, the facility management entities shall register on the provincial large-scale scientific instrument and equipment sharing platform and provide sharing services to seed enterprises in accordance with relevant regulations. The joint construction, sharing, and utilization of other large-scale scientific instruments and facilities are encouraged. The </w:t>
      </w:r>
      <w:r w:rsidRPr="00EB3CE0">
        <w:rPr>
          <w:rFonts w:eastAsia="仿宋_GB2312"/>
        </w:rPr>
        <w:lastRenderedPageBreak/>
        <w:t>implementation of cross-provincial exchange of sci-tech innovation vouchers invested in the seed industry shall be promoted.</w:t>
      </w:r>
    </w:p>
    <w:p w14:paraId="1DDE034D" w14:textId="2B14436B" w:rsidR="00DC12E8" w:rsidRPr="00EB3CE0" w:rsidRDefault="00000000" w:rsidP="00EB3CE0">
      <w:pPr>
        <w:pStyle w:val="a3"/>
        <w:spacing w:line="590" w:lineRule="exact"/>
        <w:ind w:firstLine="612"/>
        <w:jc w:val="left"/>
        <w:rPr>
          <w:rFonts w:eastAsia="仿宋_GB2312"/>
        </w:rPr>
      </w:pPr>
      <w:r w:rsidRPr="00EB3CE0">
        <w:rPr>
          <w:rFonts w:eastAsia="仿宋_GB2312"/>
          <w:spacing w:val="-7"/>
        </w:rPr>
        <w:t>第十条</w:t>
      </w:r>
      <w:r w:rsidRPr="00EB3CE0">
        <w:rPr>
          <w:rFonts w:eastAsia="仿宋_GB2312"/>
          <w:spacing w:val="-7"/>
        </w:rPr>
        <w:t xml:space="preserve"> </w:t>
      </w:r>
      <w:r w:rsidRPr="00EB3CE0">
        <w:rPr>
          <w:rFonts w:eastAsia="仿宋_GB2312"/>
          <w:spacing w:val="-7"/>
        </w:rPr>
        <w:t>鼓励在海南自由贸易港申请植物新品种权。海南自</w:t>
      </w:r>
      <w:r w:rsidRPr="00EB3CE0">
        <w:rPr>
          <w:rFonts w:eastAsia="仿宋_GB2312"/>
        </w:rPr>
        <w:t>由贸易港植物新品种审查协作机构应当协助开展植物新品种权</w:t>
      </w:r>
      <w:r w:rsidRPr="00EB3CE0">
        <w:rPr>
          <w:rFonts w:eastAsia="仿宋_GB2312"/>
          <w:spacing w:val="-2"/>
        </w:rPr>
        <w:t>申请的受理和审查等工作。</w:t>
      </w:r>
    </w:p>
    <w:p w14:paraId="69316395" w14:textId="77777777" w:rsidR="00DC12E8" w:rsidRPr="00EB3CE0" w:rsidRDefault="00000000" w:rsidP="00EB3CE0">
      <w:pPr>
        <w:pStyle w:val="a3"/>
        <w:spacing w:line="590" w:lineRule="exact"/>
        <w:ind w:right="271" w:firstLine="639"/>
        <w:rPr>
          <w:rFonts w:eastAsia="仿宋_GB2312"/>
        </w:rPr>
      </w:pPr>
      <w:r w:rsidRPr="00EB3CE0">
        <w:rPr>
          <w:rFonts w:eastAsia="仿宋_GB2312"/>
          <w:spacing w:val="-7"/>
        </w:rPr>
        <w:t>推动在海南自由贸易港建设国家植物品种测试机构，开展植</w:t>
      </w:r>
      <w:r w:rsidRPr="00EB3CE0">
        <w:rPr>
          <w:rFonts w:eastAsia="仿宋_GB2312"/>
          <w:spacing w:val="-6"/>
        </w:rPr>
        <w:t>物品种特异性、一致性、稳定性测试，真实性检测，转基因成分</w:t>
      </w:r>
      <w:r w:rsidRPr="00EB3CE0">
        <w:rPr>
          <w:rFonts w:eastAsia="仿宋_GB2312"/>
          <w:spacing w:val="-2"/>
        </w:rPr>
        <w:t>检测等工作。</w:t>
      </w:r>
    </w:p>
    <w:p w14:paraId="255E7620" w14:textId="5FD5AA1C" w:rsidR="00DC12E8" w:rsidRPr="00EB3CE0" w:rsidRDefault="00000000" w:rsidP="00EB3CE0">
      <w:pPr>
        <w:pStyle w:val="a3"/>
        <w:spacing w:line="590" w:lineRule="exact"/>
        <w:ind w:right="269" w:firstLine="643"/>
        <w:rPr>
          <w:rFonts w:eastAsia="仿宋_GB2312"/>
        </w:rPr>
      </w:pPr>
      <w:r w:rsidRPr="00EB3CE0">
        <w:rPr>
          <w:rFonts w:eastAsia="仿宋_GB2312"/>
          <w:b/>
        </w:rPr>
        <w:t xml:space="preserve">Section 10 </w:t>
      </w:r>
      <w:r w:rsidRPr="00EB3CE0">
        <w:rPr>
          <w:rFonts w:eastAsia="仿宋_GB2312"/>
        </w:rPr>
        <w:t xml:space="preserve">Applications for new plant variety rights </w:t>
      </w:r>
      <w:r w:rsidRPr="00EB3CE0">
        <w:rPr>
          <w:rFonts w:eastAsia="仿宋_GB2312" w:hint="eastAsia"/>
        </w:rPr>
        <w:t>in the Hainan Free Trade Port</w:t>
      </w:r>
      <w:r w:rsidRPr="00EB3CE0">
        <w:rPr>
          <w:rFonts w:eastAsia="仿宋_GB2312"/>
        </w:rPr>
        <w:t xml:space="preserve"> are encouraged. The Hainan Free Trade Port New Plant Variety Examination Collaboration Agency shall assist in the</w:t>
      </w:r>
      <w:r w:rsidRPr="00EB3CE0">
        <w:rPr>
          <w:rFonts w:eastAsia="仿宋_GB2312"/>
          <w:spacing w:val="-1"/>
        </w:rPr>
        <w:t xml:space="preserve"> </w:t>
      </w:r>
      <w:r w:rsidRPr="00EB3CE0">
        <w:rPr>
          <w:rFonts w:eastAsia="仿宋_GB2312"/>
        </w:rPr>
        <w:t>acceptance</w:t>
      </w:r>
      <w:r w:rsidRPr="00EB3CE0">
        <w:rPr>
          <w:rFonts w:eastAsia="仿宋_GB2312"/>
          <w:spacing w:val="2"/>
        </w:rPr>
        <w:t xml:space="preserve"> </w:t>
      </w:r>
      <w:r w:rsidRPr="00EB3CE0">
        <w:rPr>
          <w:rFonts w:eastAsia="仿宋_GB2312"/>
        </w:rPr>
        <w:t>and</w:t>
      </w:r>
      <w:r w:rsidRPr="00EB3CE0">
        <w:rPr>
          <w:rFonts w:eastAsia="仿宋_GB2312"/>
          <w:spacing w:val="3"/>
        </w:rPr>
        <w:t xml:space="preserve"> </w:t>
      </w:r>
      <w:r w:rsidRPr="00EB3CE0">
        <w:rPr>
          <w:rFonts w:eastAsia="仿宋_GB2312"/>
        </w:rPr>
        <w:t>examination</w:t>
      </w:r>
      <w:r w:rsidRPr="00EB3CE0">
        <w:rPr>
          <w:rFonts w:eastAsia="仿宋_GB2312"/>
          <w:spacing w:val="3"/>
        </w:rPr>
        <w:t xml:space="preserve"> </w:t>
      </w:r>
      <w:r w:rsidRPr="00EB3CE0">
        <w:rPr>
          <w:rFonts w:eastAsia="仿宋_GB2312"/>
        </w:rPr>
        <w:t>of</w:t>
      </w:r>
      <w:r w:rsidRPr="00EB3CE0">
        <w:rPr>
          <w:rFonts w:eastAsia="仿宋_GB2312"/>
          <w:spacing w:val="1"/>
        </w:rPr>
        <w:t xml:space="preserve"> </w:t>
      </w:r>
      <w:r w:rsidRPr="00EB3CE0">
        <w:rPr>
          <w:rFonts w:eastAsia="仿宋_GB2312"/>
        </w:rPr>
        <w:t>applications</w:t>
      </w:r>
      <w:r w:rsidRPr="00EB3CE0">
        <w:rPr>
          <w:rFonts w:eastAsia="仿宋_GB2312"/>
          <w:spacing w:val="2"/>
        </w:rPr>
        <w:t xml:space="preserve"> </w:t>
      </w:r>
      <w:r w:rsidRPr="00EB3CE0">
        <w:rPr>
          <w:rFonts w:eastAsia="仿宋_GB2312"/>
        </w:rPr>
        <w:t>for</w:t>
      </w:r>
      <w:r w:rsidRPr="00EB3CE0">
        <w:rPr>
          <w:rFonts w:eastAsia="仿宋_GB2312"/>
          <w:spacing w:val="2"/>
        </w:rPr>
        <w:t xml:space="preserve"> </w:t>
      </w:r>
      <w:r w:rsidRPr="00EB3CE0">
        <w:rPr>
          <w:rFonts w:eastAsia="仿宋_GB2312"/>
        </w:rPr>
        <w:t>new</w:t>
      </w:r>
      <w:r w:rsidRPr="00EB3CE0">
        <w:rPr>
          <w:rFonts w:eastAsia="仿宋_GB2312"/>
          <w:spacing w:val="2"/>
        </w:rPr>
        <w:t xml:space="preserve"> </w:t>
      </w:r>
      <w:r w:rsidRPr="00EB3CE0">
        <w:rPr>
          <w:rFonts w:eastAsia="仿宋_GB2312"/>
        </w:rPr>
        <w:t>plant</w:t>
      </w:r>
      <w:r w:rsidRPr="00EB3CE0">
        <w:rPr>
          <w:rFonts w:eastAsia="仿宋_GB2312"/>
          <w:spacing w:val="2"/>
        </w:rPr>
        <w:t xml:space="preserve"> </w:t>
      </w:r>
      <w:r w:rsidRPr="00EB3CE0">
        <w:rPr>
          <w:rFonts w:eastAsia="仿宋_GB2312"/>
          <w:spacing w:val="-2"/>
        </w:rPr>
        <w:t>variety</w:t>
      </w:r>
      <w:r w:rsidR="00EB3CE0">
        <w:rPr>
          <w:rFonts w:eastAsia="仿宋_GB2312" w:hint="eastAsia"/>
          <w:spacing w:val="-2"/>
        </w:rPr>
        <w:t xml:space="preserve"> </w:t>
      </w:r>
      <w:r w:rsidRPr="00EB3CE0">
        <w:rPr>
          <w:rFonts w:eastAsia="仿宋_GB2312"/>
          <w:spacing w:val="-2"/>
        </w:rPr>
        <w:t>rights.</w:t>
      </w:r>
    </w:p>
    <w:p w14:paraId="33E66292" w14:textId="77777777" w:rsidR="00DC12E8" w:rsidRPr="00EB3CE0" w:rsidRDefault="00000000" w:rsidP="00EB3CE0">
      <w:pPr>
        <w:pStyle w:val="a3"/>
        <w:spacing w:line="590" w:lineRule="exact"/>
        <w:ind w:right="271" w:firstLine="639"/>
        <w:rPr>
          <w:rFonts w:eastAsia="仿宋_GB2312"/>
        </w:rPr>
      </w:pPr>
      <w:r w:rsidRPr="00EB3CE0">
        <w:rPr>
          <w:rFonts w:eastAsia="仿宋_GB2312"/>
        </w:rPr>
        <w:t xml:space="preserve">The establishment of a national plant variety testing institution </w:t>
      </w:r>
      <w:r w:rsidRPr="00EB3CE0">
        <w:rPr>
          <w:rFonts w:eastAsia="仿宋_GB2312" w:hint="eastAsia"/>
        </w:rPr>
        <w:t>in the Hainan Free Trade Port</w:t>
      </w:r>
      <w:r w:rsidRPr="00EB3CE0">
        <w:rPr>
          <w:rFonts w:eastAsia="仿宋_GB2312"/>
        </w:rPr>
        <w:t xml:space="preserve"> shall be promoted to carry out distinctness, uniformity, and stability (DUS) testing, authenticity testing, and genetically modified component testing of plant </w:t>
      </w:r>
      <w:r w:rsidRPr="00EB3CE0">
        <w:rPr>
          <w:rFonts w:eastAsia="仿宋_GB2312"/>
          <w:spacing w:val="-2"/>
        </w:rPr>
        <w:t>varieties.</w:t>
      </w:r>
    </w:p>
    <w:p w14:paraId="286056AE" w14:textId="77777777" w:rsidR="00DC12E8" w:rsidRPr="00EB3CE0" w:rsidRDefault="00000000" w:rsidP="00EB3CE0">
      <w:pPr>
        <w:pStyle w:val="a3"/>
        <w:spacing w:line="590" w:lineRule="exact"/>
        <w:ind w:left="747"/>
        <w:jc w:val="left"/>
        <w:rPr>
          <w:rFonts w:eastAsia="仿宋_GB2312"/>
        </w:rPr>
      </w:pPr>
      <w:r w:rsidRPr="00EB3CE0">
        <w:rPr>
          <w:rFonts w:eastAsia="仿宋_GB2312"/>
          <w:spacing w:val="-4"/>
        </w:rPr>
        <w:t>第十一条</w:t>
      </w:r>
      <w:r w:rsidRPr="00EB3CE0">
        <w:rPr>
          <w:rFonts w:eastAsia="仿宋_GB2312"/>
          <w:spacing w:val="-4"/>
        </w:rPr>
        <w:t xml:space="preserve"> </w:t>
      </w:r>
      <w:r w:rsidRPr="00EB3CE0">
        <w:rPr>
          <w:rFonts w:eastAsia="仿宋_GB2312"/>
          <w:spacing w:val="-4"/>
        </w:rPr>
        <w:t>县级以上人民政府农业农村、林业、市场监督管</w:t>
      </w:r>
    </w:p>
    <w:p w14:paraId="12EA0A4F" w14:textId="77777777" w:rsidR="00DC12E8" w:rsidRPr="00EB3CE0" w:rsidRDefault="00000000" w:rsidP="00EB3CE0">
      <w:pPr>
        <w:pStyle w:val="a3"/>
        <w:spacing w:line="590" w:lineRule="exact"/>
        <w:ind w:right="154"/>
        <w:jc w:val="left"/>
        <w:rPr>
          <w:rFonts w:eastAsia="仿宋_GB2312"/>
        </w:rPr>
      </w:pPr>
      <w:r w:rsidRPr="00EB3CE0">
        <w:rPr>
          <w:rFonts w:eastAsia="仿宋_GB2312"/>
          <w:spacing w:val="-2"/>
        </w:rPr>
        <w:t>理、综合行政执法等部门与公安机关、人民检察院、人民法院应当加强知识产权行政执法与刑事司法衔接，建立健全信息共享、案情通报、案件移送机制，联合开展重大案件督查督办。</w:t>
      </w:r>
    </w:p>
    <w:p w14:paraId="379A3BE9" w14:textId="77777777" w:rsidR="00DC12E8" w:rsidRPr="00EB3CE0" w:rsidRDefault="00000000" w:rsidP="00EB3CE0">
      <w:pPr>
        <w:pStyle w:val="a3"/>
        <w:spacing w:line="590" w:lineRule="exact"/>
        <w:ind w:right="270" w:firstLine="639"/>
        <w:rPr>
          <w:rFonts w:eastAsia="仿宋_GB2312"/>
        </w:rPr>
      </w:pPr>
      <w:r w:rsidRPr="00EB3CE0">
        <w:rPr>
          <w:rFonts w:eastAsia="仿宋_GB2312"/>
          <w:spacing w:val="-10"/>
        </w:rPr>
        <w:t>省人民政府农业农村、林业主管部门应当加强品种试验、测</w:t>
      </w:r>
      <w:r w:rsidRPr="00EB3CE0">
        <w:rPr>
          <w:rFonts w:eastAsia="仿宋_GB2312"/>
          <w:spacing w:val="-6"/>
        </w:rPr>
        <w:lastRenderedPageBreak/>
        <w:t>试、种子生产经营和管理等信息的数字化、智能化管理，保证品</w:t>
      </w:r>
      <w:r w:rsidRPr="00EB3CE0">
        <w:rPr>
          <w:rFonts w:eastAsia="仿宋_GB2312"/>
          <w:spacing w:val="-2"/>
        </w:rPr>
        <w:t>种全流程可追溯，促进品种身份信息开放共享。</w:t>
      </w:r>
    </w:p>
    <w:p w14:paraId="227E365C" w14:textId="77777777" w:rsidR="00EB3CE0" w:rsidRDefault="00000000" w:rsidP="00EB3CE0">
      <w:pPr>
        <w:pStyle w:val="a3"/>
        <w:spacing w:line="590" w:lineRule="exact"/>
        <w:ind w:right="270" w:firstLine="643"/>
        <w:rPr>
          <w:rFonts w:eastAsia="仿宋_GB2312"/>
        </w:rPr>
      </w:pPr>
      <w:r w:rsidRPr="00EB3CE0">
        <w:rPr>
          <w:rFonts w:eastAsia="仿宋_GB2312"/>
          <w:b/>
        </w:rPr>
        <w:t xml:space="preserve">Section 11 </w:t>
      </w:r>
      <w:r w:rsidRPr="00EB3CE0">
        <w:rPr>
          <w:rFonts w:eastAsia="仿宋_GB2312"/>
        </w:rPr>
        <w:t>The agriculture and rural affairs, forestry, market regulation, comprehensive administrative law enforcement departments</w:t>
      </w:r>
      <w:r w:rsidRPr="00EB3CE0">
        <w:rPr>
          <w:rFonts w:eastAsia="仿宋_GB2312"/>
          <w:spacing w:val="-4"/>
        </w:rPr>
        <w:t xml:space="preserve"> </w:t>
      </w:r>
      <w:r w:rsidRPr="00EB3CE0">
        <w:rPr>
          <w:rFonts w:eastAsia="仿宋_GB2312"/>
        </w:rPr>
        <w:t>of</w:t>
      </w:r>
      <w:r w:rsidRPr="00EB3CE0">
        <w:rPr>
          <w:rFonts w:eastAsia="仿宋_GB2312"/>
          <w:spacing w:val="-5"/>
        </w:rPr>
        <w:t xml:space="preserve"> </w:t>
      </w:r>
      <w:r w:rsidRPr="00EB3CE0">
        <w:rPr>
          <w:rFonts w:eastAsia="仿宋_GB2312"/>
        </w:rPr>
        <w:t>people’s</w:t>
      </w:r>
      <w:r w:rsidRPr="00EB3CE0">
        <w:rPr>
          <w:rFonts w:eastAsia="仿宋_GB2312"/>
          <w:spacing w:val="-4"/>
        </w:rPr>
        <w:t xml:space="preserve"> </w:t>
      </w:r>
      <w:r w:rsidRPr="00EB3CE0">
        <w:rPr>
          <w:rFonts w:eastAsia="仿宋_GB2312"/>
        </w:rPr>
        <w:t>governments</w:t>
      </w:r>
      <w:r w:rsidRPr="00EB3CE0">
        <w:rPr>
          <w:rFonts w:eastAsia="仿宋_GB2312"/>
          <w:spacing w:val="-3"/>
        </w:rPr>
        <w:t xml:space="preserve"> </w:t>
      </w:r>
      <w:r w:rsidRPr="00EB3CE0">
        <w:rPr>
          <w:rFonts w:eastAsia="仿宋_GB2312"/>
        </w:rPr>
        <w:t>at</w:t>
      </w:r>
      <w:r w:rsidRPr="00EB3CE0">
        <w:rPr>
          <w:rFonts w:eastAsia="仿宋_GB2312"/>
          <w:spacing w:val="-5"/>
        </w:rPr>
        <w:t xml:space="preserve"> </w:t>
      </w:r>
      <w:r w:rsidRPr="00EB3CE0">
        <w:rPr>
          <w:rFonts w:eastAsia="仿宋_GB2312"/>
        </w:rPr>
        <w:t>or</w:t>
      </w:r>
      <w:r w:rsidRPr="00EB3CE0">
        <w:rPr>
          <w:rFonts w:eastAsia="仿宋_GB2312"/>
          <w:spacing w:val="-4"/>
        </w:rPr>
        <w:t xml:space="preserve"> </w:t>
      </w:r>
      <w:r w:rsidRPr="00EB3CE0">
        <w:rPr>
          <w:rFonts w:eastAsia="仿宋_GB2312"/>
        </w:rPr>
        <w:t>above</w:t>
      </w:r>
      <w:r w:rsidRPr="00EB3CE0">
        <w:rPr>
          <w:rFonts w:eastAsia="仿宋_GB2312"/>
          <w:spacing w:val="-4"/>
        </w:rPr>
        <w:t xml:space="preserve"> </w:t>
      </w:r>
      <w:r w:rsidRPr="00EB3CE0">
        <w:rPr>
          <w:rFonts w:eastAsia="仿宋_GB2312"/>
        </w:rPr>
        <w:t>the</w:t>
      </w:r>
      <w:r w:rsidRPr="00EB3CE0">
        <w:rPr>
          <w:rFonts w:eastAsia="仿宋_GB2312"/>
          <w:spacing w:val="-4"/>
        </w:rPr>
        <w:t xml:space="preserve"> </w:t>
      </w:r>
      <w:r w:rsidRPr="00EB3CE0">
        <w:rPr>
          <w:rFonts w:eastAsia="仿宋_GB2312"/>
        </w:rPr>
        <w:t>county</w:t>
      </w:r>
      <w:r w:rsidRPr="00EB3CE0">
        <w:rPr>
          <w:rFonts w:eastAsia="仿宋_GB2312"/>
          <w:spacing w:val="-3"/>
        </w:rPr>
        <w:t xml:space="preserve"> </w:t>
      </w:r>
      <w:r w:rsidRPr="00EB3CE0">
        <w:rPr>
          <w:rFonts w:eastAsia="仿宋_GB2312"/>
        </w:rPr>
        <w:t>level,</w:t>
      </w:r>
      <w:r w:rsidRPr="00EB3CE0">
        <w:rPr>
          <w:rFonts w:eastAsia="仿宋_GB2312"/>
          <w:spacing w:val="-2"/>
        </w:rPr>
        <w:t xml:space="preserve"> </w:t>
      </w:r>
      <w:r w:rsidRPr="00EB3CE0">
        <w:rPr>
          <w:rFonts w:eastAsia="仿宋_GB2312"/>
        </w:rPr>
        <w:t>in conjunction</w:t>
      </w:r>
      <w:r w:rsidRPr="00EB3CE0">
        <w:rPr>
          <w:rFonts w:eastAsia="仿宋_GB2312"/>
          <w:spacing w:val="-4"/>
        </w:rPr>
        <w:t xml:space="preserve"> </w:t>
      </w:r>
      <w:r w:rsidRPr="00EB3CE0">
        <w:rPr>
          <w:rFonts w:eastAsia="仿宋_GB2312"/>
        </w:rPr>
        <w:t>with</w:t>
      </w:r>
      <w:r w:rsidRPr="00EB3CE0">
        <w:rPr>
          <w:rFonts w:eastAsia="仿宋_GB2312"/>
          <w:spacing w:val="-6"/>
        </w:rPr>
        <w:t xml:space="preserve"> </w:t>
      </w:r>
      <w:r w:rsidRPr="00EB3CE0">
        <w:rPr>
          <w:rFonts w:eastAsia="仿宋_GB2312"/>
        </w:rPr>
        <w:t>public</w:t>
      </w:r>
      <w:r w:rsidRPr="00EB3CE0">
        <w:rPr>
          <w:rFonts w:eastAsia="仿宋_GB2312"/>
          <w:spacing w:val="-4"/>
        </w:rPr>
        <w:t xml:space="preserve"> </w:t>
      </w:r>
      <w:r w:rsidRPr="00EB3CE0">
        <w:rPr>
          <w:rFonts w:eastAsia="仿宋_GB2312"/>
        </w:rPr>
        <w:t>security</w:t>
      </w:r>
      <w:r w:rsidRPr="00EB3CE0">
        <w:rPr>
          <w:rFonts w:eastAsia="仿宋_GB2312"/>
          <w:spacing w:val="-5"/>
        </w:rPr>
        <w:t xml:space="preserve"> </w:t>
      </w:r>
      <w:r w:rsidRPr="00EB3CE0">
        <w:rPr>
          <w:rFonts w:eastAsia="仿宋_GB2312"/>
        </w:rPr>
        <w:t>organs,</w:t>
      </w:r>
      <w:r w:rsidRPr="00EB3CE0">
        <w:rPr>
          <w:rFonts w:eastAsia="仿宋_GB2312"/>
          <w:spacing w:val="-6"/>
        </w:rPr>
        <w:t xml:space="preserve"> </w:t>
      </w:r>
      <w:r w:rsidRPr="00EB3CE0">
        <w:rPr>
          <w:rFonts w:eastAsia="仿宋_GB2312"/>
        </w:rPr>
        <w:t>people’s</w:t>
      </w:r>
      <w:r w:rsidRPr="00EB3CE0">
        <w:rPr>
          <w:rFonts w:eastAsia="仿宋_GB2312"/>
          <w:spacing w:val="-6"/>
        </w:rPr>
        <w:t xml:space="preserve"> </w:t>
      </w:r>
      <w:r w:rsidRPr="00EB3CE0">
        <w:rPr>
          <w:rFonts w:eastAsia="仿宋_GB2312"/>
        </w:rPr>
        <w:t>procuratorates,</w:t>
      </w:r>
      <w:r w:rsidRPr="00EB3CE0">
        <w:rPr>
          <w:rFonts w:eastAsia="仿宋_GB2312"/>
          <w:spacing w:val="-5"/>
        </w:rPr>
        <w:t xml:space="preserve"> </w:t>
      </w:r>
      <w:r w:rsidRPr="00EB3CE0">
        <w:rPr>
          <w:rFonts w:eastAsia="仿宋_GB2312"/>
        </w:rPr>
        <w:t>and people’s courts, shall strengthen the connection between administrative law enforcement and criminal justice regarding intellectual property rights, establish and improve mechanisms for information sharing, case reporting, and case transfer, and jointly carry out supervision and handling of major cases.</w:t>
      </w:r>
    </w:p>
    <w:p w14:paraId="06014256" w14:textId="77777777" w:rsidR="00EB3CE0" w:rsidRDefault="00000000" w:rsidP="00EB3CE0">
      <w:pPr>
        <w:pStyle w:val="a3"/>
        <w:spacing w:line="590" w:lineRule="exact"/>
        <w:ind w:right="270" w:firstLine="643"/>
        <w:rPr>
          <w:rFonts w:eastAsia="仿宋_GB2312"/>
        </w:rPr>
      </w:pPr>
      <w:r w:rsidRPr="00EB3CE0">
        <w:rPr>
          <w:rFonts w:eastAsia="仿宋_GB2312"/>
        </w:rPr>
        <w:t>The</w:t>
      </w:r>
      <w:r w:rsidRPr="00EB3CE0">
        <w:rPr>
          <w:rFonts w:eastAsia="仿宋_GB2312"/>
          <w:spacing w:val="36"/>
        </w:rPr>
        <w:t xml:space="preserve">  </w:t>
      </w:r>
      <w:r w:rsidRPr="00EB3CE0">
        <w:rPr>
          <w:rFonts w:eastAsia="仿宋_GB2312"/>
        </w:rPr>
        <w:t>competent</w:t>
      </w:r>
      <w:r w:rsidRPr="00EB3CE0">
        <w:rPr>
          <w:rFonts w:eastAsia="仿宋_GB2312"/>
          <w:spacing w:val="36"/>
        </w:rPr>
        <w:t xml:space="preserve">  </w:t>
      </w:r>
      <w:r w:rsidRPr="00EB3CE0">
        <w:rPr>
          <w:rFonts w:eastAsia="仿宋_GB2312"/>
        </w:rPr>
        <w:t>agriculture</w:t>
      </w:r>
      <w:r w:rsidRPr="00EB3CE0">
        <w:rPr>
          <w:rFonts w:eastAsia="仿宋_GB2312"/>
          <w:spacing w:val="37"/>
        </w:rPr>
        <w:t xml:space="preserve">  </w:t>
      </w:r>
      <w:r w:rsidRPr="00EB3CE0">
        <w:rPr>
          <w:rFonts w:eastAsia="仿宋_GB2312"/>
        </w:rPr>
        <w:t>and</w:t>
      </w:r>
      <w:r w:rsidRPr="00EB3CE0">
        <w:rPr>
          <w:rFonts w:eastAsia="仿宋_GB2312"/>
          <w:spacing w:val="36"/>
        </w:rPr>
        <w:t xml:space="preserve">  </w:t>
      </w:r>
      <w:r w:rsidRPr="00EB3CE0">
        <w:rPr>
          <w:rFonts w:eastAsia="仿宋_GB2312"/>
        </w:rPr>
        <w:t>rural</w:t>
      </w:r>
      <w:r w:rsidRPr="00EB3CE0">
        <w:rPr>
          <w:rFonts w:eastAsia="仿宋_GB2312"/>
          <w:spacing w:val="37"/>
        </w:rPr>
        <w:t xml:space="preserve">  </w:t>
      </w:r>
      <w:r w:rsidRPr="00EB3CE0">
        <w:rPr>
          <w:rFonts w:eastAsia="仿宋_GB2312"/>
        </w:rPr>
        <w:t>affairs</w:t>
      </w:r>
      <w:r w:rsidRPr="00EB3CE0">
        <w:rPr>
          <w:rFonts w:eastAsia="仿宋_GB2312"/>
          <w:spacing w:val="36"/>
        </w:rPr>
        <w:t xml:space="preserve">  </w:t>
      </w:r>
      <w:r w:rsidRPr="00EB3CE0">
        <w:rPr>
          <w:rFonts w:eastAsia="仿宋_GB2312"/>
        </w:rPr>
        <w:t>and</w:t>
      </w:r>
      <w:r w:rsidRPr="00EB3CE0">
        <w:rPr>
          <w:rFonts w:eastAsia="仿宋_GB2312"/>
          <w:spacing w:val="37"/>
        </w:rPr>
        <w:t xml:space="preserve">  </w:t>
      </w:r>
      <w:r w:rsidRPr="00EB3CE0">
        <w:rPr>
          <w:rFonts w:eastAsia="仿宋_GB2312"/>
          <w:spacing w:val="-2"/>
        </w:rPr>
        <w:t>forestry</w:t>
      </w:r>
      <w:r w:rsidR="00EB3CE0">
        <w:rPr>
          <w:rFonts w:eastAsia="仿宋_GB2312" w:hint="eastAsia"/>
          <w:spacing w:val="-2"/>
        </w:rPr>
        <w:t xml:space="preserve"> </w:t>
      </w:r>
      <w:r w:rsidRPr="00EB3CE0">
        <w:rPr>
          <w:rFonts w:eastAsia="仿宋_GB2312"/>
        </w:rPr>
        <w:t>departments of the Provincial People’s Government shall strengthen the digital and intelligent management of information related to variety trials, testing, and seed production, operation and management, ensure the full-lifecycle traceability of varieties, and promote the variety identity information sharing.</w:t>
      </w:r>
    </w:p>
    <w:p w14:paraId="5B9389F3" w14:textId="1FD33E14" w:rsidR="00DC12E8" w:rsidRPr="00EB3CE0" w:rsidRDefault="00000000" w:rsidP="00EB3CE0">
      <w:pPr>
        <w:pStyle w:val="a3"/>
        <w:spacing w:line="590" w:lineRule="exact"/>
        <w:ind w:right="270" w:firstLine="643"/>
        <w:rPr>
          <w:rFonts w:eastAsia="仿宋_GB2312"/>
        </w:rPr>
      </w:pPr>
      <w:r w:rsidRPr="00EB3CE0">
        <w:rPr>
          <w:rFonts w:eastAsia="仿宋_GB2312"/>
          <w:spacing w:val="-6"/>
        </w:rPr>
        <w:t>第十二条</w:t>
      </w:r>
      <w:r w:rsidRPr="00EB3CE0">
        <w:rPr>
          <w:rFonts w:eastAsia="仿宋_GB2312"/>
          <w:spacing w:val="-6"/>
        </w:rPr>
        <w:t xml:space="preserve"> </w:t>
      </w:r>
      <w:r w:rsidRPr="00EB3CE0">
        <w:rPr>
          <w:rFonts w:eastAsia="仿宋_GB2312"/>
          <w:spacing w:val="-6"/>
        </w:rPr>
        <w:t>推动在三亚崖州湾科技城建设种业交易场所，开展种子、种畜禽、水产苗种和种业知识产权等贸易。推动建设国</w:t>
      </w:r>
      <w:r w:rsidRPr="00EB3CE0">
        <w:rPr>
          <w:rFonts w:eastAsia="仿宋_GB2312"/>
          <w:spacing w:val="-9"/>
        </w:rPr>
        <w:t>际种业技术性贸易措施研究评议基地，提高种业及相关产业技术</w:t>
      </w:r>
      <w:r w:rsidRPr="00EB3CE0">
        <w:rPr>
          <w:rFonts w:eastAsia="仿宋_GB2312"/>
          <w:spacing w:val="-2"/>
        </w:rPr>
        <w:t>性贸易措施应用及应对水平。</w:t>
      </w:r>
    </w:p>
    <w:p w14:paraId="46200645" w14:textId="77777777" w:rsidR="00DC12E8" w:rsidRPr="00EB3CE0" w:rsidRDefault="00000000" w:rsidP="00EB3CE0">
      <w:pPr>
        <w:pStyle w:val="a3"/>
        <w:spacing w:line="590" w:lineRule="exact"/>
        <w:ind w:right="270" w:firstLine="639"/>
        <w:jc w:val="left"/>
        <w:rPr>
          <w:rFonts w:eastAsia="仿宋_GB2312"/>
        </w:rPr>
      </w:pPr>
      <w:r w:rsidRPr="00EB3CE0">
        <w:rPr>
          <w:rFonts w:eastAsia="仿宋_GB2312"/>
          <w:spacing w:val="-9"/>
        </w:rPr>
        <w:t>支持引进国际性种业会议论坛、国际种业品牌会展，培育高</w:t>
      </w:r>
      <w:r w:rsidRPr="00EB3CE0">
        <w:rPr>
          <w:rFonts w:eastAsia="仿宋_GB2312"/>
          <w:spacing w:val="-2"/>
        </w:rPr>
        <w:lastRenderedPageBreak/>
        <w:t>层次种业会展经济，促进种业国际交流。</w:t>
      </w:r>
    </w:p>
    <w:p w14:paraId="559D5A7C" w14:textId="77777777" w:rsidR="00DC12E8" w:rsidRPr="00EB3CE0" w:rsidRDefault="00000000" w:rsidP="00EB3CE0">
      <w:pPr>
        <w:pStyle w:val="a3"/>
        <w:spacing w:line="590" w:lineRule="exact"/>
        <w:ind w:right="271" w:firstLine="643"/>
        <w:rPr>
          <w:rFonts w:eastAsia="仿宋_GB2312"/>
        </w:rPr>
      </w:pPr>
      <w:r w:rsidRPr="00EB3CE0">
        <w:rPr>
          <w:rFonts w:eastAsia="仿宋_GB2312"/>
          <w:b/>
        </w:rPr>
        <w:t xml:space="preserve">Section 12 </w:t>
      </w:r>
      <w:r w:rsidRPr="00EB3CE0">
        <w:rPr>
          <w:rFonts w:eastAsia="仿宋_GB2312"/>
        </w:rPr>
        <w:t xml:space="preserve">The development of a seed trading venue in the Sanya Yazhou Bay Science and Technology City is promoted to conduct trade in, among others, seeds, breeding livestock and poultry, aquatic seedlings, and intellectual property rights related to the seed industry. The development of an international research and review base for technical trade measures in the seed industry is promoted to improve the application and response capabilities related to technical trade measures in the seed industry and related </w:t>
      </w:r>
      <w:r w:rsidRPr="00EB3CE0">
        <w:rPr>
          <w:rFonts w:eastAsia="仿宋_GB2312"/>
          <w:spacing w:val="-2"/>
        </w:rPr>
        <w:t>industries.</w:t>
      </w:r>
    </w:p>
    <w:p w14:paraId="60EC7F55" w14:textId="1C56A2EB" w:rsidR="00DC12E8" w:rsidRPr="00EB3CE0" w:rsidRDefault="00000000" w:rsidP="00EB3CE0">
      <w:pPr>
        <w:pStyle w:val="a3"/>
        <w:spacing w:line="590" w:lineRule="exact"/>
        <w:ind w:right="272" w:firstLine="639"/>
        <w:rPr>
          <w:rFonts w:eastAsia="仿宋_GB2312"/>
        </w:rPr>
      </w:pPr>
      <w:r w:rsidRPr="00EB3CE0">
        <w:rPr>
          <w:rFonts w:eastAsia="仿宋_GB2312"/>
        </w:rPr>
        <w:t>The introduction of international seed industry conferences and forums, as well as international seed brand exhibitions, is supported to</w:t>
      </w:r>
      <w:r w:rsidRPr="00EB3CE0">
        <w:rPr>
          <w:rFonts w:eastAsia="仿宋_GB2312"/>
          <w:spacing w:val="62"/>
        </w:rPr>
        <w:t xml:space="preserve">  </w:t>
      </w:r>
      <w:r w:rsidRPr="00EB3CE0">
        <w:rPr>
          <w:rFonts w:eastAsia="仿宋_GB2312"/>
        </w:rPr>
        <w:t>promote</w:t>
      </w:r>
      <w:r w:rsidRPr="00EB3CE0">
        <w:rPr>
          <w:rFonts w:eastAsia="仿宋_GB2312"/>
          <w:spacing w:val="64"/>
        </w:rPr>
        <w:t xml:space="preserve">  </w:t>
      </w:r>
      <w:r w:rsidRPr="00EB3CE0">
        <w:rPr>
          <w:rFonts w:eastAsia="仿宋_GB2312"/>
        </w:rPr>
        <w:t>top-tier</w:t>
      </w:r>
      <w:r w:rsidRPr="00EB3CE0">
        <w:rPr>
          <w:rFonts w:eastAsia="仿宋_GB2312"/>
          <w:spacing w:val="64"/>
        </w:rPr>
        <w:t xml:space="preserve">  </w:t>
      </w:r>
      <w:r w:rsidRPr="00EB3CE0">
        <w:rPr>
          <w:rFonts w:eastAsia="仿宋_GB2312"/>
        </w:rPr>
        <w:t>seed</w:t>
      </w:r>
      <w:r w:rsidRPr="00EB3CE0">
        <w:rPr>
          <w:rFonts w:eastAsia="仿宋_GB2312"/>
          <w:spacing w:val="65"/>
        </w:rPr>
        <w:t xml:space="preserve">  </w:t>
      </w:r>
      <w:r w:rsidRPr="00EB3CE0">
        <w:rPr>
          <w:rFonts w:eastAsia="仿宋_GB2312"/>
        </w:rPr>
        <w:t>industry</w:t>
      </w:r>
      <w:r w:rsidRPr="00EB3CE0">
        <w:rPr>
          <w:rFonts w:eastAsia="仿宋_GB2312"/>
          <w:spacing w:val="64"/>
        </w:rPr>
        <w:t xml:space="preserve">  </w:t>
      </w:r>
      <w:r w:rsidRPr="00EB3CE0">
        <w:rPr>
          <w:rFonts w:eastAsia="仿宋_GB2312"/>
        </w:rPr>
        <w:t>exhibition</w:t>
      </w:r>
      <w:r w:rsidRPr="00EB3CE0">
        <w:rPr>
          <w:rFonts w:eastAsia="仿宋_GB2312"/>
          <w:spacing w:val="63"/>
        </w:rPr>
        <w:t xml:space="preserve">  </w:t>
      </w:r>
      <w:r w:rsidRPr="00EB3CE0">
        <w:rPr>
          <w:rFonts w:eastAsia="仿宋_GB2312"/>
        </w:rPr>
        <w:t>economy</w:t>
      </w:r>
      <w:r w:rsidRPr="00EB3CE0">
        <w:rPr>
          <w:rFonts w:eastAsia="仿宋_GB2312"/>
          <w:spacing w:val="65"/>
        </w:rPr>
        <w:t xml:space="preserve">  </w:t>
      </w:r>
      <w:r w:rsidRPr="00EB3CE0">
        <w:rPr>
          <w:rFonts w:eastAsia="仿宋_GB2312"/>
          <w:spacing w:val="-5"/>
        </w:rPr>
        <w:t>and</w:t>
      </w:r>
      <w:r w:rsidR="00EB3CE0">
        <w:rPr>
          <w:rFonts w:eastAsia="仿宋_GB2312" w:hint="eastAsia"/>
          <w:spacing w:val="-5"/>
        </w:rPr>
        <w:t xml:space="preserve"> </w:t>
      </w:r>
      <w:r w:rsidRPr="00EB3CE0">
        <w:rPr>
          <w:rFonts w:eastAsia="仿宋_GB2312"/>
        </w:rPr>
        <w:t>international</w:t>
      </w:r>
      <w:r w:rsidRPr="00EB3CE0">
        <w:rPr>
          <w:rFonts w:eastAsia="仿宋_GB2312"/>
          <w:spacing w:val="-2"/>
        </w:rPr>
        <w:t xml:space="preserve"> </w:t>
      </w:r>
      <w:r w:rsidRPr="00EB3CE0">
        <w:rPr>
          <w:rFonts w:eastAsia="仿宋_GB2312"/>
        </w:rPr>
        <w:t>exchange</w:t>
      </w:r>
      <w:r w:rsidRPr="00EB3CE0">
        <w:rPr>
          <w:rFonts w:eastAsia="仿宋_GB2312"/>
          <w:spacing w:val="-1"/>
        </w:rPr>
        <w:t xml:space="preserve"> </w:t>
      </w:r>
      <w:r w:rsidRPr="00EB3CE0">
        <w:rPr>
          <w:rFonts w:eastAsia="仿宋_GB2312"/>
        </w:rPr>
        <w:t>in</w:t>
      </w:r>
      <w:r w:rsidRPr="00EB3CE0">
        <w:rPr>
          <w:rFonts w:eastAsia="仿宋_GB2312"/>
          <w:spacing w:val="-2"/>
        </w:rPr>
        <w:t xml:space="preserve"> </w:t>
      </w:r>
      <w:r w:rsidRPr="00EB3CE0">
        <w:rPr>
          <w:rFonts w:eastAsia="仿宋_GB2312"/>
        </w:rPr>
        <w:t>the</w:t>
      </w:r>
      <w:r w:rsidRPr="00EB3CE0">
        <w:rPr>
          <w:rFonts w:eastAsia="仿宋_GB2312"/>
          <w:spacing w:val="-1"/>
        </w:rPr>
        <w:t xml:space="preserve"> </w:t>
      </w:r>
      <w:r w:rsidRPr="00EB3CE0">
        <w:rPr>
          <w:rFonts w:eastAsia="仿宋_GB2312"/>
        </w:rPr>
        <w:t>seed</w:t>
      </w:r>
      <w:r w:rsidRPr="00EB3CE0">
        <w:rPr>
          <w:rFonts w:eastAsia="仿宋_GB2312"/>
          <w:spacing w:val="-3"/>
        </w:rPr>
        <w:t xml:space="preserve"> </w:t>
      </w:r>
      <w:r w:rsidRPr="00EB3CE0">
        <w:rPr>
          <w:rFonts w:eastAsia="仿宋_GB2312"/>
          <w:spacing w:val="-2"/>
        </w:rPr>
        <w:t>industry.</w:t>
      </w:r>
    </w:p>
    <w:p w14:paraId="6BDDC64E" w14:textId="77777777" w:rsidR="00DC12E8" w:rsidRPr="00EB3CE0" w:rsidRDefault="00000000" w:rsidP="00EB3CE0">
      <w:pPr>
        <w:pStyle w:val="a3"/>
        <w:spacing w:line="590" w:lineRule="exact"/>
        <w:ind w:right="270" w:firstLine="639"/>
        <w:rPr>
          <w:rFonts w:eastAsia="仿宋_GB2312"/>
        </w:rPr>
      </w:pPr>
      <w:r w:rsidRPr="00EB3CE0">
        <w:rPr>
          <w:rFonts w:eastAsia="仿宋_GB2312"/>
          <w:spacing w:val="-5"/>
        </w:rPr>
        <w:t>第十三条</w:t>
      </w:r>
      <w:r w:rsidRPr="00EB3CE0">
        <w:rPr>
          <w:rFonts w:eastAsia="仿宋_GB2312"/>
          <w:spacing w:val="-5"/>
        </w:rPr>
        <w:t xml:space="preserve"> </w:t>
      </w:r>
      <w:r w:rsidRPr="00EB3CE0">
        <w:rPr>
          <w:rFonts w:eastAsia="仿宋_GB2312"/>
          <w:spacing w:val="-5"/>
        </w:rPr>
        <w:t>支持引进和建设国际先进的检验检测机构，开展</w:t>
      </w:r>
      <w:r w:rsidRPr="00EB3CE0">
        <w:rPr>
          <w:rFonts w:eastAsia="仿宋_GB2312"/>
          <w:spacing w:val="-13"/>
        </w:rPr>
        <w:t>检验检测技术、标准以及设备等方面的交流与合作，提升检验检测技术水平，推动检验检测结果及标准的国际互认，为开展种业</w:t>
      </w:r>
      <w:r w:rsidRPr="00EB3CE0">
        <w:rPr>
          <w:rFonts w:eastAsia="仿宋_GB2312"/>
          <w:spacing w:val="-2"/>
        </w:rPr>
        <w:t>国际贸易提供技术服务。</w:t>
      </w:r>
    </w:p>
    <w:p w14:paraId="360D83CA" w14:textId="77777777" w:rsidR="00DC12E8" w:rsidRPr="00EB3CE0" w:rsidRDefault="00000000" w:rsidP="00EB3CE0">
      <w:pPr>
        <w:pStyle w:val="a3"/>
        <w:spacing w:line="590" w:lineRule="exact"/>
        <w:ind w:right="270" w:firstLine="639"/>
        <w:rPr>
          <w:rFonts w:eastAsia="仿宋_GB2312"/>
        </w:rPr>
      </w:pPr>
      <w:r w:rsidRPr="00EB3CE0">
        <w:rPr>
          <w:rFonts w:eastAsia="仿宋_GB2312"/>
          <w:spacing w:val="-7"/>
        </w:rPr>
        <w:t>省人民政府农业农村主管部门应当通过优化考评内容、考评环节等方式简化农作物种子质量检验机构资格认定审批流程，压</w:t>
      </w:r>
      <w:r w:rsidRPr="00EB3CE0">
        <w:rPr>
          <w:rFonts w:eastAsia="仿宋_GB2312"/>
          <w:spacing w:val="-2"/>
        </w:rPr>
        <w:t>缩审批时限，加强事中事后监管。</w:t>
      </w:r>
    </w:p>
    <w:p w14:paraId="3F85B420" w14:textId="77777777" w:rsidR="00DC12E8" w:rsidRPr="00EB3CE0" w:rsidRDefault="00000000" w:rsidP="00EB3CE0">
      <w:pPr>
        <w:pStyle w:val="a3"/>
        <w:spacing w:line="590" w:lineRule="exact"/>
        <w:ind w:right="271" w:firstLine="643"/>
        <w:rPr>
          <w:rFonts w:eastAsia="仿宋_GB2312"/>
        </w:rPr>
      </w:pPr>
      <w:r w:rsidRPr="00EB3CE0">
        <w:rPr>
          <w:rFonts w:eastAsia="仿宋_GB2312"/>
          <w:b/>
        </w:rPr>
        <w:t xml:space="preserve">Section 13 </w:t>
      </w:r>
      <w:r w:rsidRPr="00EB3CE0">
        <w:rPr>
          <w:rFonts w:eastAsia="仿宋_GB2312"/>
        </w:rPr>
        <w:t xml:space="preserve">The introduction and establishment of </w:t>
      </w:r>
      <w:r w:rsidRPr="00EB3CE0">
        <w:rPr>
          <w:rFonts w:eastAsia="仿宋_GB2312"/>
        </w:rPr>
        <w:lastRenderedPageBreak/>
        <w:t xml:space="preserve">internationally advanced inspection and testing institutions are supported to carry out exchanges and cooperation in inspection and testing technologies, standards, and equipment, enhance the level of inspection and testing technology, promote the international mutual recognition of inspection and testing results and standards, and provide technology services for international trade in the seed </w:t>
      </w:r>
      <w:r w:rsidRPr="00EB3CE0">
        <w:rPr>
          <w:rFonts w:eastAsia="仿宋_GB2312"/>
          <w:spacing w:val="-2"/>
        </w:rPr>
        <w:t>industry.</w:t>
      </w:r>
    </w:p>
    <w:p w14:paraId="638C188C" w14:textId="77777777" w:rsidR="00EB3CE0" w:rsidRDefault="00000000" w:rsidP="00EB3CE0">
      <w:pPr>
        <w:pStyle w:val="a3"/>
        <w:spacing w:line="590" w:lineRule="exact"/>
        <w:ind w:right="270" w:firstLine="639"/>
        <w:rPr>
          <w:rFonts w:eastAsia="仿宋_GB2312"/>
        </w:rPr>
      </w:pPr>
      <w:r w:rsidRPr="00EB3CE0">
        <w:rPr>
          <w:rFonts w:eastAsia="仿宋_GB2312"/>
        </w:rPr>
        <w:t xml:space="preserve">The competent agriculture and rural affairs department of the Provincial People’s Government shall simplify the approval process for the qualification accreditation of crop seed quality inspection institutions and shorten the approval period by optimizing the assessment procedures, while strengthening ongoing and post-event </w:t>
      </w:r>
      <w:r w:rsidRPr="00EB3CE0">
        <w:rPr>
          <w:rFonts w:eastAsia="仿宋_GB2312"/>
          <w:spacing w:val="-2"/>
        </w:rPr>
        <w:t>supervision.</w:t>
      </w:r>
    </w:p>
    <w:p w14:paraId="46863265" w14:textId="0C0CD676" w:rsidR="00DC12E8" w:rsidRPr="00EB3CE0" w:rsidRDefault="00000000" w:rsidP="00EB3CE0">
      <w:pPr>
        <w:pStyle w:val="a3"/>
        <w:spacing w:line="590" w:lineRule="exact"/>
        <w:ind w:right="270" w:firstLine="639"/>
        <w:rPr>
          <w:rFonts w:eastAsia="仿宋_GB2312"/>
        </w:rPr>
      </w:pPr>
      <w:r w:rsidRPr="00EB3CE0">
        <w:rPr>
          <w:rFonts w:eastAsia="仿宋_GB2312"/>
          <w:spacing w:val="-6"/>
        </w:rPr>
        <w:t>第十四条</w:t>
      </w:r>
      <w:r w:rsidRPr="00EB3CE0">
        <w:rPr>
          <w:rFonts w:eastAsia="仿宋_GB2312"/>
          <w:spacing w:val="-6"/>
        </w:rPr>
        <w:t xml:space="preserve"> </w:t>
      </w:r>
      <w:r w:rsidRPr="00EB3CE0">
        <w:rPr>
          <w:rFonts w:eastAsia="仿宋_GB2312"/>
          <w:spacing w:val="-6"/>
        </w:rPr>
        <w:t>支持国家级和省级园区结合人才需求实际，自主</w:t>
      </w:r>
      <w:r w:rsidRPr="00EB3CE0">
        <w:rPr>
          <w:rFonts w:eastAsia="仿宋_GB2312"/>
          <w:spacing w:val="-3"/>
        </w:rPr>
        <w:t>认定园区种业高层次人才。</w:t>
      </w:r>
    </w:p>
    <w:p w14:paraId="25481F7D" w14:textId="77777777" w:rsidR="00DC12E8" w:rsidRPr="00EB3CE0" w:rsidRDefault="00000000" w:rsidP="00EB3CE0">
      <w:pPr>
        <w:pStyle w:val="a3"/>
        <w:spacing w:line="590" w:lineRule="exact"/>
        <w:ind w:right="110" w:firstLine="639"/>
        <w:rPr>
          <w:rFonts w:eastAsia="仿宋_GB2312"/>
        </w:rPr>
      </w:pPr>
      <w:r w:rsidRPr="00EB3CE0">
        <w:rPr>
          <w:rFonts w:eastAsia="仿宋_GB2312"/>
          <w:spacing w:val="-14"/>
        </w:rPr>
        <w:t>支持从境内外引进种业高层次人才和急需紧缺人才，市、县、</w:t>
      </w:r>
      <w:r w:rsidRPr="00EB3CE0">
        <w:rPr>
          <w:rFonts w:eastAsia="仿宋_GB2312"/>
          <w:spacing w:val="-2"/>
        </w:rPr>
        <w:t>自治县人民政府及其有关部门依照有关规定为其在落户、科研、住房、医疗、配偶就业、子女教育等方面提供便利。</w:t>
      </w:r>
    </w:p>
    <w:p w14:paraId="5AECCD3C" w14:textId="77777777" w:rsidR="00DC12E8" w:rsidRPr="00EB3CE0" w:rsidRDefault="00000000" w:rsidP="00EB3CE0">
      <w:pPr>
        <w:pStyle w:val="a3"/>
        <w:spacing w:line="590" w:lineRule="exact"/>
        <w:ind w:right="271" w:firstLine="639"/>
        <w:jc w:val="left"/>
        <w:rPr>
          <w:rFonts w:eastAsia="仿宋_GB2312"/>
        </w:rPr>
      </w:pPr>
      <w:r w:rsidRPr="00EB3CE0">
        <w:rPr>
          <w:rFonts w:eastAsia="仿宋_GB2312"/>
          <w:spacing w:val="-7"/>
        </w:rPr>
        <w:t>农林牧渔类专业高校毕业生在本省从事种业相关工作、履行</w:t>
      </w:r>
      <w:r w:rsidRPr="00EB3CE0">
        <w:rPr>
          <w:rFonts w:eastAsia="仿宋_GB2312"/>
          <w:spacing w:val="-2"/>
        </w:rPr>
        <w:t>一定服务期限的，按照规定给予学费补偿和助学贷款代偿。</w:t>
      </w:r>
    </w:p>
    <w:p w14:paraId="498A53EF" w14:textId="77777777" w:rsidR="00DC12E8" w:rsidRPr="00EB3CE0" w:rsidRDefault="00000000" w:rsidP="00EB3CE0">
      <w:pPr>
        <w:pStyle w:val="a3"/>
        <w:spacing w:line="590" w:lineRule="exact"/>
        <w:ind w:right="271" w:firstLine="643"/>
        <w:rPr>
          <w:rFonts w:eastAsia="仿宋_GB2312"/>
        </w:rPr>
      </w:pPr>
      <w:r w:rsidRPr="00EB3CE0">
        <w:rPr>
          <w:rFonts w:eastAsia="仿宋_GB2312"/>
          <w:b/>
        </w:rPr>
        <w:t xml:space="preserve">Section 14 </w:t>
      </w:r>
      <w:r w:rsidRPr="00EB3CE0">
        <w:rPr>
          <w:rFonts w:eastAsia="仿宋_GB2312"/>
        </w:rPr>
        <w:t xml:space="preserve">National and provincial parks are supported to independently recognize top-tier seed industry professionals within </w:t>
      </w:r>
      <w:r w:rsidRPr="00EB3CE0">
        <w:rPr>
          <w:rFonts w:eastAsia="仿宋_GB2312"/>
        </w:rPr>
        <w:lastRenderedPageBreak/>
        <w:t>the parks based on the actual needs for talent.</w:t>
      </w:r>
    </w:p>
    <w:p w14:paraId="5AC2C932" w14:textId="406F5720" w:rsidR="00DC12E8" w:rsidRPr="00EB3CE0" w:rsidRDefault="00000000" w:rsidP="00EB3CE0">
      <w:pPr>
        <w:pStyle w:val="a3"/>
        <w:spacing w:line="590" w:lineRule="exact"/>
        <w:ind w:right="269" w:firstLine="639"/>
        <w:rPr>
          <w:rFonts w:eastAsia="仿宋_GB2312"/>
        </w:rPr>
      </w:pPr>
      <w:r w:rsidRPr="00EB3CE0">
        <w:rPr>
          <w:rFonts w:eastAsia="仿宋_GB2312"/>
        </w:rPr>
        <w:t xml:space="preserve">The introduction of top-tier and urgently needed professionals in the seed industry from both within and outside the People’s Republic of China is supported. </w:t>
      </w:r>
      <w:r w:rsidR="002536F8">
        <w:rPr>
          <w:rFonts w:eastAsia="仿宋_GB2312"/>
        </w:rPr>
        <w:t>City</w:t>
      </w:r>
      <w:r w:rsidRPr="00EB3CE0">
        <w:rPr>
          <w:rFonts w:eastAsia="仿宋_GB2312"/>
        </w:rPr>
        <w:t>, county, and autonomous county people’s governments and their relevant departments shall provide convenience for these professionals in areas such as household registration, scientific research, housing, healthcare, spouse employment, and children’s education, in accordance with applicable provisions.</w:t>
      </w:r>
    </w:p>
    <w:p w14:paraId="2C13A0C7" w14:textId="77777777" w:rsidR="00EB3CE0" w:rsidRDefault="00000000" w:rsidP="00EB3CE0">
      <w:pPr>
        <w:pStyle w:val="a3"/>
        <w:spacing w:line="590" w:lineRule="exact"/>
        <w:ind w:right="271" w:firstLine="639"/>
        <w:rPr>
          <w:rFonts w:eastAsia="仿宋_GB2312"/>
        </w:rPr>
      </w:pPr>
      <w:r w:rsidRPr="00EB3CE0">
        <w:rPr>
          <w:rFonts w:eastAsia="仿宋_GB2312"/>
        </w:rPr>
        <w:t>Graduates of agriculture, forestry, animal husbandry, and fishery universities and colleges who work in seed-related industries in Hainan Province and fulfill a certain service period shall be granted tuition compensation and student loan repayment assistance in accordance with applicable provisions.</w:t>
      </w:r>
    </w:p>
    <w:p w14:paraId="2C196D59" w14:textId="581B5834" w:rsidR="00DC12E8" w:rsidRPr="00EB3CE0" w:rsidRDefault="00000000" w:rsidP="00EB3CE0">
      <w:pPr>
        <w:pStyle w:val="a3"/>
        <w:spacing w:line="590" w:lineRule="exact"/>
        <w:ind w:right="271" w:firstLine="639"/>
        <w:rPr>
          <w:rFonts w:eastAsia="仿宋_GB2312"/>
        </w:rPr>
      </w:pPr>
      <w:r w:rsidRPr="00EB3CE0">
        <w:rPr>
          <w:rFonts w:eastAsia="仿宋_GB2312"/>
          <w:spacing w:val="-7"/>
        </w:rPr>
        <w:t>第十五条</w:t>
      </w:r>
      <w:r w:rsidRPr="00EB3CE0">
        <w:rPr>
          <w:rFonts w:eastAsia="仿宋_GB2312"/>
          <w:spacing w:val="-7"/>
        </w:rPr>
        <w:t xml:space="preserve"> </w:t>
      </w:r>
      <w:r w:rsidRPr="00EB3CE0">
        <w:rPr>
          <w:rFonts w:eastAsia="仿宋_GB2312"/>
          <w:spacing w:val="-7"/>
        </w:rPr>
        <w:t>取得种业重大基础研究和前沿技术突破、解决重</w:t>
      </w:r>
      <w:r w:rsidRPr="00EB3CE0">
        <w:rPr>
          <w:rFonts w:eastAsia="仿宋_GB2312"/>
          <w:spacing w:val="-2"/>
        </w:rPr>
        <w:t>大技术难题、在种业事业发展中作出重大贡献的专业技术人才，可以直接申报评审高级职称。</w:t>
      </w:r>
    </w:p>
    <w:p w14:paraId="6684B790" w14:textId="77777777" w:rsidR="00DC12E8" w:rsidRPr="00EB3CE0" w:rsidRDefault="00000000" w:rsidP="00EB3CE0">
      <w:pPr>
        <w:pStyle w:val="a3"/>
        <w:spacing w:line="590" w:lineRule="exact"/>
        <w:ind w:right="270" w:firstLine="639"/>
        <w:rPr>
          <w:rFonts w:eastAsia="仿宋_GB2312"/>
        </w:rPr>
      </w:pPr>
      <w:r w:rsidRPr="00EB3CE0">
        <w:rPr>
          <w:rFonts w:eastAsia="仿宋_GB2312"/>
          <w:spacing w:val="-8"/>
        </w:rPr>
        <w:t>对引进的境外种业高层次人才和急需紧缺人才，按照规定放</w:t>
      </w:r>
      <w:r w:rsidRPr="00EB3CE0">
        <w:rPr>
          <w:rFonts w:eastAsia="仿宋_GB2312"/>
          <w:spacing w:val="-14"/>
        </w:rPr>
        <w:t>宽资历、年限等条件限制，根据能力和业绩成果直接申报相应层</w:t>
      </w:r>
      <w:r w:rsidRPr="00EB3CE0">
        <w:rPr>
          <w:rFonts w:eastAsia="仿宋_GB2312"/>
          <w:spacing w:val="-4"/>
        </w:rPr>
        <w:t>级职称。</w:t>
      </w:r>
    </w:p>
    <w:p w14:paraId="0C82ED0D" w14:textId="77777777" w:rsidR="00DC12E8" w:rsidRPr="00EB3CE0" w:rsidRDefault="00000000" w:rsidP="00EB3CE0">
      <w:pPr>
        <w:pStyle w:val="a3"/>
        <w:spacing w:line="590" w:lineRule="exact"/>
        <w:ind w:right="273" w:firstLine="639"/>
        <w:jc w:val="left"/>
        <w:rPr>
          <w:rFonts w:eastAsia="仿宋_GB2312"/>
        </w:rPr>
      </w:pPr>
      <w:r w:rsidRPr="00EB3CE0">
        <w:rPr>
          <w:rFonts w:eastAsia="仿宋_GB2312"/>
        </w:rPr>
        <w:t>对长期在艰苦边远地区和基层一线工作的种业技术人才申</w:t>
      </w:r>
      <w:r w:rsidRPr="00EB3CE0">
        <w:rPr>
          <w:rFonts w:eastAsia="仿宋_GB2312"/>
          <w:spacing w:val="-2"/>
        </w:rPr>
        <w:t>报职称，适当放宽学历和任职年限要求。</w:t>
      </w:r>
    </w:p>
    <w:p w14:paraId="15CCC81E" w14:textId="77777777" w:rsidR="00DC12E8" w:rsidRPr="00EB3CE0" w:rsidRDefault="00000000" w:rsidP="00EB3CE0">
      <w:pPr>
        <w:pStyle w:val="a3"/>
        <w:spacing w:line="590" w:lineRule="exact"/>
        <w:ind w:right="269" w:firstLine="643"/>
        <w:rPr>
          <w:rFonts w:eastAsia="仿宋_GB2312"/>
        </w:rPr>
      </w:pPr>
      <w:r w:rsidRPr="00EB3CE0">
        <w:rPr>
          <w:rFonts w:eastAsia="仿宋_GB2312"/>
          <w:b/>
        </w:rPr>
        <w:lastRenderedPageBreak/>
        <w:t xml:space="preserve">Section 15 </w:t>
      </w:r>
      <w:r w:rsidRPr="00EB3CE0">
        <w:rPr>
          <w:rFonts w:eastAsia="仿宋_GB2312"/>
        </w:rPr>
        <w:t>Professional and technical personnel in the seed industry who have achieved significant breakthroughs in basic research</w:t>
      </w:r>
      <w:r w:rsidRPr="00EB3CE0">
        <w:rPr>
          <w:rFonts w:eastAsia="仿宋_GB2312"/>
          <w:spacing w:val="-3"/>
        </w:rPr>
        <w:t xml:space="preserve"> </w:t>
      </w:r>
      <w:r w:rsidRPr="00EB3CE0">
        <w:rPr>
          <w:rFonts w:eastAsia="仿宋_GB2312"/>
        </w:rPr>
        <w:t>and</w:t>
      </w:r>
      <w:r w:rsidRPr="00EB3CE0">
        <w:rPr>
          <w:rFonts w:eastAsia="仿宋_GB2312"/>
          <w:spacing w:val="-2"/>
        </w:rPr>
        <w:t xml:space="preserve"> </w:t>
      </w:r>
      <w:r w:rsidRPr="00EB3CE0">
        <w:rPr>
          <w:rFonts w:eastAsia="仿宋_GB2312"/>
        </w:rPr>
        <w:t>frontier</w:t>
      </w:r>
      <w:r w:rsidRPr="00EB3CE0">
        <w:rPr>
          <w:rFonts w:eastAsia="仿宋_GB2312"/>
          <w:spacing w:val="-3"/>
        </w:rPr>
        <w:t xml:space="preserve"> </w:t>
      </w:r>
      <w:r w:rsidRPr="00EB3CE0">
        <w:rPr>
          <w:rFonts w:eastAsia="仿宋_GB2312"/>
        </w:rPr>
        <w:t>technologies,</w:t>
      </w:r>
      <w:r w:rsidRPr="00EB3CE0">
        <w:rPr>
          <w:rFonts w:eastAsia="仿宋_GB2312"/>
          <w:spacing w:val="-3"/>
        </w:rPr>
        <w:t xml:space="preserve"> </w:t>
      </w:r>
      <w:r w:rsidRPr="00EB3CE0">
        <w:rPr>
          <w:rFonts w:eastAsia="仿宋_GB2312"/>
        </w:rPr>
        <w:t>solved important</w:t>
      </w:r>
      <w:r w:rsidRPr="00EB3CE0">
        <w:rPr>
          <w:rFonts w:eastAsia="仿宋_GB2312"/>
          <w:spacing w:val="-1"/>
        </w:rPr>
        <w:t xml:space="preserve"> </w:t>
      </w:r>
      <w:r w:rsidRPr="00EB3CE0">
        <w:rPr>
          <w:rFonts w:eastAsia="仿宋_GB2312"/>
        </w:rPr>
        <w:t>technical</w:t>
      </w:r>
      <w:r w:rsidRPr="00EB3CE0">
        <w:rPr>
          <w:rFonts w:eastAsia="仿宋_GB2312"/>
          <w:spacing w:val="-2"/>
        </w:rPr>
        <w:t xml:space="preserve"> </w:t>
      </w:r>
      <w:r w:rsidRPr="00EB3CE0">
        <w:rPr>
          <w:rFonts w:eastAsia="仿宋_GB2312"/>
        </w:rPr>
        <w:t>issues, or made significant contributions to the development of the seed industry may directly apply for the evaluation and review of senior professional titles.</w:t>
      </w:r>
    </w:p>
    <w:p w14:paraId="6C25E9CF" w14:textId="77777777" w:rsidR="00DC12E8" w:rsidRPr="00EB3CE0" w:rsidRDefault="00000000" w:rsidP="00EB3CE0">
      <w:pPr>
        <w:pStyle w:val="a3"/>
        <w:spacing w:line="590" w:lineRule="exact"/>
        <w:ind w:right="268" w:firstLine="639"/>
        <w:rPr>
          <w:rFonts w:eastAsia="仿宋_GB2312"/>
        </w:rPr>
      </w:pPr>
      <w:r w:rsidRPr="00EB3CE0">
        <w:rPr>
          <w:rFonts w:eastAsia="仿宋_GB2312"/>
        </w:rPr>
        <w:t xml:space="preserve">For top-tier and urgently needed professionals in the seed industry introduced from abroad, restrictions on qualifications and years of experience shall be relaxed in accordance with applicable provisions, and such professionals may directly apply for professional titles at levels corresponding to their abilities and </w:t>
      </w:r>
      <w:r w:rsidRPr="00EB3CE0">
        <w:rPr>
          <w:rFonts w:eastAsia="仿宋_GB2312"/>
          <w:spacing w:val="-2"/>
        </w:rPr>
        <w:t>achievements.</w:t>
      </w:r>
    </w:p>
    <w:p w14:paraId="2A0E093F" w14:textId="455000CB" w:rsidR="00DC12E8" w:rsidRPr="00EB3CE0" w:rsidRDefault="00000000" w:rsidP="00EB3CE0">
      <w:pPr>
        <w:pStyle w:val="a3"/>
        <w:spacing w:line="590" w:lineRule="exact"/>
        <w:ind w:right="270" w:firstLine="639"/>
        <w:rPr>
          <w:rFonts w:eastAsia="仿宋_GB2312"/>
          <w:sz w:val="18"/>
        </w:rPr>
      </w:pPr>
      <w:r w:rsidRPr="00EB3CE0">
        <w:rPr>
          <w:rFonts w:eastAsia="仿宋_GB2312"/>
        </w:rPr>
        <w:t>Requirements for academic qualifications and years of service shall be appropriately relaxed for seed industry technical personnel who have worked for an extended period in remote and underserved areas or at the grassroots level when applying for professional titles.</w:t>
      </w:r>
    </w:p>
    <w:p w14:paraId="77858515" w14:textId="77777777" w:rsidR="00DC12E8" w:rsidRPr="00EB3CE0" w:rsidRDefault="00000000" w:rsidP="00EB3CE0">
      <w:pPr>
        <w:pStyle w:val="a3"/>
        <w:spacing w:line="590" w:lineRule="exact"/>
        <w:ind w:right="270" w:firstLine="639"/>
        <w:rPr>
          <w:rFonts w:eastAsia="仿宋_GB2312"/>
        </w:rPr>
      </w:pPr>
      <w:r w:rsidRPr="00EB3CE0">
        <w:rPr>
          <w:rFonts w:eastAsia="仿宋_GB2312"/>
          <w:spacing w:val="-10"/>
        </w:rPr>
        <w:t>第十六条</w:t>
      </w:r>
      <w:r w:rsidRPr="00EB3CE0">
        <w:rPr>
          <w:rFonts w:eastAsia="仿宋_GB2312"/>
          <w:spacing w:val="-10"/>
        </w:rPr>
        <w:t xml:space="preserve"> </w:t>
      </w:r>
      <w:r w:rsidRPr="00EB3CE0">
        <w:rPr>
          <w:rFonts w:eastAsia="仿宋_GB2312"/>
          <w:spacing w:val="-10"/>
        </w:rPr>
        <w:t>鼓励国有企业、事业单位的种业专业技术人才按</w:t>
      </w:r>
      <w:r w:rsidRPr="00EB3CE0">
        <w:rPr>
          <w:rFonts w:eastAsia="仿宋_GB2312"/>
          <w:spacing w:val="-11"/>
        </w:rPr>
        <w:t>照国家和本省有关规定，通过离岗创业、在岗创业或者到企业兼</w:t>
      </w:r>
      <w:r w:rsidRPr="00EB3CE0">
        <w:rPr>
          <w:rFonts w:eastAsia="仿宋_GB2312"/>
          <w:spacing w:val="-12"/>
        </w:rPr>
        <w:t>职等方式，在海南自由贸易港从事种业科技创新活动，并按照有</w:t>
      </w:r>
      <w:r w:rsidRPr="00EB3CE0">
        <w:rPr>
          <w:rFonts w:eastAsia="仿宋_GB2312"/>
          <w:spacing w:val="-2"/>
        </w:rPr>
        <w:t>关规定取得合法报酬。</w:t>
      </w:r>
    </w:p>
    <w:p w14:paraId="584F769B" w14:textId="77777777" w:rsidR="00DC12E8" w:rsidRPr="00EB3CE0" w:rsidRDefault="00000000" w:rsidP="00EB3CE0">
      <w:pPr>
        <w:pStyle w:val="a3"/>
        <w:spacing w:line="590" w:lineRule="exact"/>
        <w:ind w:right="271" w:firstLine="639"/>
        <w:jc w:val="left"/>
        <w:rPr>
          <w:rFonts w:eastAsia="仿宋_GB2312"/>
        </w:rPr>
      </w:pPr>
      <w:r w:rsidRPr="00EB3CE0">
        <w:rPr>
          <w:rFonts w:eastAsia="仿宋_GB2312"/>
          <w:spacing w:val="-13"/>
        </w:rPr>
        <w:t>允许国有企业、事业单位的种业管理人才按照本省有关规定</w:t>
      </w:r>
      <w:r w:rsidRPr="00EB3CE0">
        <w:rPr>
          <w:rFonts w:eastAsia="仿宋_GB2312"/>
          <w:spacing w:val="-2"/>
        </w:rPr>
        <w:t>在海南自由贸易港兼职兼薪。</w:t>
      </w:r>
    </w:p>
    <w:p w14:paraId="7B85FB6F" w14:textId="77777777" w:rsidR="00DC12E8" w:rsidRPr="00EB3CE0" w:rsidRDefault="00000000" w:rsidP="00EB3CE0">
      <w:pPr>
        <w:pStyle w:val="a3"/>
        <w:spacing w:line="590" w:lineRule="exact"/>
        <w:ind w:right="268" w:firstLine="643"/>
        <w:rPr>
          <w:rFonts w:eastAsia="仿宋_GB2312"/>
        </w:rPr>
      </w:pPr>
      <w:r w:rsidRPr="00EB3CE0">
        <w:rPr>
          <w:rFonts w:eastAsia="仿宋_GB2312"/>
          <w:b/>
        </w:rPr>
        <w:lastRenderedPageBreak/>
        <w:t xml:space="preserve">Section 16 </w:t>
      </w:r>
      <w:r w:rsidRPr="00EB3CE0">
        <w:rPr>
          <w:rFonts w:eastAsia="仿宋_GB2312"/>
        </w:rPr>
        <w:t>Professional and technical personnel in the seed industry</w:t>
      </w:r>
      <w:r w:rsidRPr="00EB3CE0">
        <w:rPr>
          <w:rFonts w:eastAsia="仿宋_GB2312"/>
          <w:spacing w:val="-1"/>
        </w:rPr>
        <w:t xml:space="preserve"> </w:t>
      </w:r>
      <w:r w:rsidRPr="00EB3CE0">
        <w:rPr>
          <w:rFonts w:eastAsia="仿宋_GB2312"/>
        </w:rPr>
        <w:t>employed by state-owned</w:t>
      </w:r>
      <w:r w:rsidRPr="00EB3CE0">
        <w:rPr>
          <w:rFonts w:eastAsia="仿宋_GB2312"/>
          <w:spacing w:val="-1"/>
        </w:rPr>
        <w:t xml:space="preserve"> </w:t>
      </w:r>
      <w:r w:rsidRPr="00EB3CE0">
        <w:rPr>
          <w:rFonts w:eastAsia="仿宋_GB2312"/>
        </w:rPr>
        <w:t xml:space="preserve">enterprises and public institutions are encouraged to engage in seed industry sci-tech innovation activities </w:t>
      </w:r>
      <w:r w:rsidRPr="00EB3CE0">
        <w:rPr>
          <w:rFonts w:eastAsia="仿宋_GB2312" w:hint="eastAsia"/>
        </w:rPr>
        <w:t>in the Hainan Free Trade Port</w:t>
      </w:r>
      <w:r w:rsidRPr="00EB3CE0">
        <w:rPr>
          <w:rFonts w:eastAsia="仿宋_GB2312"/>
        </w:rPr>
        <w:t xml:space="preserve"> through off-the-job entrepreneurship, on-the-job entrepreneurship, or part-time employment in enterprises, in accordance with applicable national and provincial provisions, and to receive lawful remuneration in accordance with applicable provisions.</w:t>
      </w:r>
    </w:p>
    <w:p w14:paraId="04B0EB85" w14:textId="77777777" w:rsidR="00EB3CE0" w:rsidRDefault="00000000" w:rsidP="00EB3CE0">
      <w:pPr>
        <w:pStyle w:val="a3"/>
        <w:tabs>
          <w:tab w:val="left" w:pos="2624"/>
          <w:tab w:val="left" w:pos="4076"/>
          <w:tab w:val="left" w:pos="4533"/>
          <w:tab w:val="left" w:pos="5130"/>
          <w:tab w:val="left" w:pos="5906"/>
          <w:tab w:val="left" w:pos="7161"/>
          <w:tab w:val="left" w:pos="8630"/>
        </w:tabs>
        <w:spacing w:line="590" w:lineRule="exact"/>
        <w:ind w:right="270" w:firstLine="639"/>
        <w:jc w:val="right"/>
        <w:rPr>
          <w:rFonts w:eastAsia="仿宋_GB2312"/>
        </w:rPr>
      </w:pPr>
      <w:r w:rsidRPr="00EB3CE0">
        <w:rPr>
          <w:rFonts w:eastAsia="仿宋_GB2312"/>
          <w:spacing w:val="-2"/>
        </w:rPr>
        <w:t>Management</w:t>
      </w:r>
      <w:r w:rsidRPr="00EB3CE0">
        <w:rPr>
          <w:rFonts w:eastAsia="仿宋_GB2312"/>
        </w:rPr>
        <w:tab/>
      </w:r>
      <w:r w:rsidRPr="00EB3CE0">
        <w:rPr>
          <w:rFonts w:eastAsia="仿宋_GB2312"/>
          <w:spacing w:val="-2"/>
        </w:rPr>
        <w:t>personnel</w:t>
      </w:r>
      <w:r w:rsidRPr="00EB3CE0">
        <w:rPr>
          <w:rFonts w:eastAsia="仿宋_GB2312"/>
        </w:rPr>
        <w:tab/>
      </w:r>
      <w:r w:rsidRPr="00EB3CE0">
        <w:rPr>
          <w:rFonts w:eastAsia="仿宋_GB2312"/>
          <w:spacing w:val="-6"/>
        </w:rPr>
        <w:t>in</w:t>
      </w:r>
      <w:r w:rsidRPr="00EB3CE0">
        <w:rPr>
          <w:rFonts w:eastAsia="仿宋_GB2312"/>
        </w:rPr>
        <w:tab/>
      </w:r>
      <w:r w:rsidRPr="00EB3CE0">
        <w:rPr>
          <w:rFonts w:eastAsia="仿宋_GB2312"/>
          <w:spacing w:val="-4"/>
        </w:rPr>
        <w:t>the</w:t>
      </w:r>
      <w:r w:rsidRPr="00EB3CE0">
        <w:rPr>
          <w:rFonts w:eastAsia="仿宋_GB2312"/>
        </w:rPr>
        <w:tab/>
      </w:r>
      <w:r w:rsidRPr="00EB3CE0">
        <w:rPr>
          <w:rFonts w:eastAsia="仿宋_GB2312"/>
          <w:spacing w:val="-4"/>
        </w:rPr>
        <w:t>seed</w:t>
      </w:r>
      <w:r w:rsidRPr="00EB3CE0">
        <w:rPr>
          <w:rFonts w:eastAsia="仿宋_GB2312"/>
        </w:rPr>
        <w:tab/>
      </w:r>
      <w:r w:rsidRPr="00EB3CE0">
        <w:rPr>
          <w:rFonts w:eastAsia="仿宋_GB2312"/>
          <w:spacing w:val="-2"/>
        </w:rPr>
        <w:t>industry</w:t>
      </w:r>
      <w:r w:rsidRPr="00EB3CE0">
        <w:rPr>
          <w:rFonts w:eastAsia="仿宋_GB2312"/>
        </w:rPr>
        <w:tab/>
      </w:r>
      <w:r w:rsidRPr="00EB3CE0">
        <w:rPr>
          <w:rFonts w:eastAsia="仿宋_GB2312"/>
          <w:spacing w:val="-2"/>
        </w:rPr>
        <w:t>employed</w:t>
      </w:r>
      <w:r w:rsidRPr="00EB3CE0">
        <w:rPr>
          <w:rFonts w:eastAsia="仿宋_GB2312"/>
        </w:rPr>
        <w:tab/>
      </w:r>
      <w:r w:rsidRPr="00EB3CE0">
        <w:rPr>
          <w:rFonts w:eastAsia="仿宋_GB2312"/>
          <w:spacing w:val="-6"/>
        </w:rPr>
        <w:t xml:space="preserve">by </w:t>
      </w:r>
      <w:r w:rsidRPr="00EB3CE0">
        <w:rPr>
          <w:rFonts w:eastAsia="仿宋_GB2312"/>
        </w:rPr>
        <w:t xml:space="preserve">state-owned enterprises and public institutions may hold concurrent positions and receive remuneration for those positions </w:t>
      </w:r>
      <w:r w:rsidRPr="00EB3CE0">
        <w:rPr>
          <w:rFonts w:eastAsia="仿宋_GB2312" w:hint="eastAsia"/>
        </w:rPr>
        <w:t>in the Hainan Free Trade Port</w:t>
      </w:r>
      <w:r w:rsidRPr="00EB3CE0">
        <w:rPr>
          <w:rFonts w:eastAsia="仿宋_GB2312"/>
        </w:rPr>
        <w:t xml:space="preserve"> in accordance with applicable provincial provisions.</w:t>
      </w:r>
    </w:p>
    <w:p w14:paraId="242EE947" w14:textId="77777777" w:rsidR="00EB3CE0" w:rsidRDefault="00000000" w:rsidP="00EB3CE0">
      <w:pPr>
        <w:pStyle w:val="a3"/>
        <w:tabs>
          <w:tab w:val="left" w:pos="2624"/>
          <w:tab w:val="left" w:pos="4076"/>
          <w:tab w:val="left" w:pos="4533"/>
          <w:tab w:val="left" w:pos="5130"/>
          <w:tab w:val="left" w:pos="5906"/>
          <w:tab w:val="left" w:pos="7161"/>
          <w:tab w:val="left" w:pos="8630"/>
        </w:tabs>
        <w:spacing w:line="590" w:lineRule="exact"/>
        <w:ind w:right="270" w:firstLine="639"/>
        <w:rPr>
          <w:rFonts w:eastAsia="仿宋_GB2312"/>
        </w:rPr>
      </w:pPr>
      <w:r w:rsidRPr="00EB3CE0">
        <w:rPr>
          <w:rFonts w:eastAsia="仿宋_GB2312"/>
          <w:spacing w:val="-5"/>
        </w:rPr>
        <w:t>第十七条</w:t>
      </w:r>
      <w:r w:rsidRPr="00EB3CE0">
        <w:rPr>
          <w:rFonts w:eastAsia="仿宋_GB2312"/>
          <w:spacing w:val="-5"/>
        </w:rPr>
        <w:t xml:space="preserve"> </w:t>
      </w:r>
      <w:r w:rsidRPr="00EB3CE0">
        <w:rPr>
          <w:rFonts w:eastAsia="仿宋_GB2312"/>
          <w:spacing w:val="-5"/>
        </w:rPr>
        <w:t>县级以上人民政府应当保障用地用海需求，统筹</w:t>
      </w:r>
      <w:r w:rsidRPr="00EB3CE0">
        <w:rPr>
          <w:rFonts w:eastAsia="仿宋_GB2312"/>
          <w:spacing w:val="-7"/>
        </w:rPr>
        <w:t>安排财政资金，支持种业基础设施建设、种质资源保护、科技创</w:t>
      </w:r>
      <w:r w:rsidRPr="00EB3CE0">
        <w:rPr>
          <w:rFonts w:eastAsia="仿宋_GB2312"/>
          <w:spacing w:val="-6"/>
        </w:rPr>
        <w:t>新、品种示范、成果转化等工作。对在种业产业发展中作出突出</w:t>
      </w:r>
      <w:r w:rsidRPr="00EB3CE0">
        <w:rPr>
          <w:rFonts w:eastAsia="仿宋_GB2312"/>
          <w:spacing w:val="-2"/>
        </w:rPr>
        <w:t>贡献的单位和个人，按照有关规定给予表彰和奖励。</w:t>
      </w:r>
    </w:p>
    <w:p w14:paraId="670B0CCC" w14:textId="6E7F4960" w:rsidR="00DC12E8" w:rsidRPr="00EB3CE0" w:rsidRDefault="00000000" w:rsidP="00EB3CE0">
      <w:pPr>
        <w:pStyle w:val="a3"/>
        <w:tabs>
          <w:tab w:val="left" w:pos="2624"/>
          <w:tab w:val="left" w:pos="4076"/>
          <w:tab w:val="left" w:pos="4533"/>
          <w:tab w:val="left" w:pos="5130"/>
          <w:tab w:val="left" w:pos="5906"/>
          <w:tab w:val="left" w:pos="7161"/>
          <w:tab w:val="left" w:pos="8630"/>
        </w:tabs>
        <w:spacing w:line="590" w:lineRule="exact"/>
        <w:ind w:right="270" w:firstLine="639"/>
        <w:rPr>
          <w:rFonts w:eastAsia="仿宋_GB2312"/>
        </w:rPr>
      </w:pPr>
      <w:r w:rsidRPr="00EB3CE0">
        <w:rPr>
          <w:rFonts w:eastAsia="仿宋_GB2312"/>
          <w:spacing w:val="-13"/>
        </w:rPr>
        <w:t>鼓励有条件的市、县、自治县人民政府通过单独设立政府投</w:t>
      </w:r>
      <w:r w:rsidRPr="00EB3CE0">
        <w:rPr>
          <w:rFonts w:eastAsia="仿宋_GB2312"/>
        </w:rPr>
        <w:t>资基金或者与海南自由贸易港建设投资基金合作设立子基金等</w:t>
      </w:r>
      <w:r w:rsidRPr="00EB3CE0">
        <w:rPr>
          <w:rFonts w:eastAsia="仿宋_GB2312"/>
          <w:spacing w:val="-13"/>
        </w:rPr>
        <w:t>方式，引导社会资本投资种业产业；通过政府性融资担保机构增</w:t>
      </w:r>
      <w:r w:rsidRPr="00EB3CE0">
        <w:rPr>
          <w:rFonts w:eastAsia="仿宋_GB2312"/>
          <w:spacing w:val="-6"/>
        </w:rPr>
        <w:t>信、贷款贴息、知识产权质押融资、保险补贴等方式，支持金融</w:t>
      </w:r>
      <w:r w:rsidRPr="00EB3CE0">
        <w:rPr>
          <w:rFonts w:eastAsia="仿宋_GB2312"/>
          <w:spacing w:val="-2"/>
        </w:rPr>
        <w:t>机构为种业相关企业和个人提供金融服务。</w:t>
      </w:r>
    </w:p>
    <w:p w14:paraId="2DF6ED90" w14:textId="77777777" w:rsidR="00DC12E8" w:rsidRPr="00EB3CE0" w:rsidRDefault="00000000" w:rsidP="00EB3CE0">
      <w:pPr>
        <w:pStyle w:val="a3"/>
        <w:spacing w:line="590" w:lineRule="exact"/>
        <w:ind w:right="155" w:firstLine="639"/>
        <w:rPr>
          <w:rFonts w:eastAsia="仿宋_GB2312"/>
        </w:rPr>
      </w:pPr>
      <w:r w:rsidRPr="00EB3CE0">
        <w:rPr>
          <w:rFonts w:eastAsia="仿宋_GB2312"/>
          <w:spacing w:val="-2"/>
        </w:rPr>
        <w:t>对投向种业产业的私募股权投资基金企业，地方金融监管、</w:t>
      </w:r>
      <w:r w:rsidRPr="00EB3CE0">
        <w:rPr>
          <w:rFonts w:eastAsia="仿宋_GB2312"/>
          <w:spacing w:val="-2"/>
        </w:rPr>
        <w:lastRenderedPageBreak/>
        <w:t>证监、市场监管等部门在其申请设立或者迁入时应当简化程序、提供便利。</w:t>
      </w:r>
    </w:p>
    <w:p w14:paraId="75048606" w14:textId="77777777" w:rsidR="00DC12E8" w:rsidRPr="00EB3CE0" w:rsidRDefault="00000000" w:rsidP="00EB3CE0">
      <w:pPr>
        <w:pStyle w:val="a3"/>
        <w:spacing w:line="590" w:lineRule="exact"/>
        <w:ind w:right="271" w:firstLine="639"/>
        <w:jc w:val="left"/>
        <w:rPr>
          <w:rFonts w:eastAsia="仿宋_GB2312"/>
        </w:rPr>
      </w:pPr>
      <w:r w:rsidRPr="00EB3CE0">
        <w:rPr>
          <w:rFonts w:eastAsia="仿宋_GB2312"/>
          <w:spacing w:val="-13"/>
        </w:rPr>
        <w:t>种业相关企业、个人按照国家和海南自由贸易港有关规定享</w:t>
      </w:r>
      <w:r w:rsidRPr="00EB3CE0">
        <w:rPr>
          <w:rFonts w:eastAsia="仿宋_GB2312"/>
          <w:spacing w:val="-2"/>
        </w:rPr>
        <w:t>受关税、企业所得税、个人所得税等方面的税收优惠政策。</w:t>
      </w:r>
    </w:p>
    <w:p w14:paraId="499696C8" w14:textId="77777777" w:rsidR="00DC12E8" w:rsidRPr="00EB3CE0" w:rsidRDefault="00000000" w:rsidP="00EB3CE0">
      <w:pPr>
        <w:pStyle w:val="a3"/>
        <w:spacing w:line="590" w:lineRule="exact"/>
        <w:ind w:right="269" w:firstLine="643"/>
        <w:rPr>
          <w:rFonts w:eastAsia="仿宋_GB2312"/>
        </w:rPr>
      </w:pPr>
      <w:r w:rsidRPr="00EB3CE0">
        <w:rPr>
          <w:rFonts w:eastAsia="仿宋_GB2312"/>
          <w:b/>
        </w:rPr>
        <w:t xml:space="preserve">Section 17 </w:t>
      </w:r>
      <w:r w:rsidRPr="00EB3CE0">
        <w:rPr>
          <w:rFonts w:eastAsia="仿宋_GB2312"/>
        </w:rPr>
        <w:t>People’s governments at or above the county level shall ensure the land provision and sea use, and coordinate and allocate fiscal funds to support seed industry infrastructure construction, germplasm resource protection, technological innovation, variety demonstration, and achievement transformation. Individuals and entities that make outstanding contributions to the development of the seed industry shall be commended and rewarded in accordance with applicable provisions.</w:t>
      </w:r>
    </w:p>
    <w:p w14:paraId="0E9E1CB8" w14:textId="40DFFB98" w:rsidR="00DC12E8" w:rsidRPr="00EB3CE0" w:rsidRDefault="002536F8" w:rsidP="00EB3CE0">
      <w:pPr>
        <w:pStyle w:val="a3"/>
        <w:spacing w:line="590" w:lineRule="exact"/>
        <w:ind w:right="271" w:firstLine="639"/>
        <w:rPr>
          <w:rFonts w:eastAsia="仿宋_GB2312"/>
        </w:rPr>
      </w:pPr>
      <w:r>
        <w:rPr>
          <w:rFonts w:eastAsia="仿宋_GB2312"/>
        </w:rPr>
        <w:t>City</w:t>
      </w:r>
      <w:r w:rsidRPr="00EB3CE0">
        <w:rPr>
          <w:rFonts w:eastAsia="仿宋_GB2312"/>
        </w:rPr>
        <w:t>, county, and autonomous county people’s governments with the necessary conditions are encouraged to guide private</w:t>
      </w:r>
      <w:r w:rsidRPr="00EB3CE0">
        <w:rPr>
          <w:rFonts w:eastAsia="仿宋_GB2312"/>
          <w:spacing w:val="-2"/>
        </w:rPr>
        <w:t xml:space="preserve"> </w:t>
      </w:r>
      <w:r w:rsidRPr="00EB3CE0">
        <w:rPr>
          <w:rFonts w:eastAsia="仿宋_GB2312"/>
        </w:rPr>
        <w:t>capital</w:t>
      </w:r>
      <w:r w:rsidRPr="00EB3CE0">
        <w:rPr>
          <w:rFonts w:eastAsia="仿宋_GB2312"/>
          <w:spacing w:val="-1"/>
        </w:rPr>
        <w:t xml:space="preserve"> </w:t>
      </w:r>
      <w:r w:rsidRPr="00EB3CE0">
        <w:rPr>
          <w:rFonts w:eastAsia="仿宋_GB2312"/>
        </w:rPr>
        <w:t>to</w:t>
      </w:r>
      <w:r w:rsidRPr="00EB3CE0">
        <w:rPr>
          <w:rFonts w:eastAsia="仿宋_GB2312"/>
          <w:spacing w:val="-2"/>
        </w:rPr>
        <w:t xml:space="preserve"> </w:t>
      </w:r>
      <w:r w:rsidRPr="00EB3CE0">
        <w:rPr>
          <w:rFonts w:eastAsia="仿宋_GB2312"/>
        </w:rPr>
        <w:t>invest</w:t>
      </w:r>
      <w:r w:rsidRPr="00EB3CE0">
        <w:rPr>
          <w:rFonts w:eastAsia="仿宋_GB2312"/>
          <w:spacing w:val="-2"/>
        </w:rPr>
        <w:t xml:space="preserve"> </w:t>
      </w:r>
      <w:r w:rsidRPr="00EB3CE0">
        <w:rPr>
          <w:rFonts w:eastAsia="仿宋_GB2312"/>
        </w:rPr>
        <w:t>in</w:t>
      </w:r>
      <w:r w:rsidRPr="00EB3CE0">
        <w:rPr>
          <w:rFonts w:eastAsia="仿宋_GB2312"/>
          <w:spacing w:val="-1"/>
        </w:rPr>
        <w:t xml:space="preserve"> </w:t>
      </w:r>
      <w:r w:rsidRPr="00EB3CE0">
        <w:rPr>
          <w:rFonts w:eastAsia="仿宋_GB2312"/>
        </w:rPr>
        <w:t>the</w:t>
      </w:r>
      <w:r w:rsidRPr="00EB3CE0">
        <w:rPr>
          <w:rFonts w:eastAsia="仿宋_GB2312"/>
          <w:spacing w:val="-1"/>
        </w:rPr>
        <w:t xml:space="preserve"> </w:t>
      </w:r>
      <w:r w:rsidRPr="00EB3CE0">
        <w:rPr>
          <w:rFonts w:eastAsia="仿宋_GB2312"/>
        </w:rPr>
        <w:t>seed</w:t>
      </w:r>
      <w:r w:rsidRPr="00EB3CE0">
        <w:rPr>
          <w:rFonts w:eastAsia="仿宋_GB2312"/>
          <w:spacing w:val="-2"/>
        </w:rPr>
        <w:t xml:space="preserve"> </w:t>
      </w:r>
      <w:r w:rsidRPr="00EB3CE0">
        <w:rPr>
          <w:rFonts w:eastAsia="仿宋_GB2312"/>
        </w:rPr>
        <w:t>industry</w:t>
      </w:r>
      <w:r w:rsidRPr="00EB3CE0">
        <w:rPr>
          <w:rFonts w:eastAsia="仿宋_GB2312"/>
          <w:spacing w:val="-2"/>
        </w:rPr>
        <w:t xml:space="preserve"> </w:t>
      </w:r>
      <w:r w:rsidRPr="00EB3CE0">
        <w:rPr>
          <w:rFonts w:eastAsia="仿宋_GB2312"/>
        </w:rPr>
        <w:t>through</w:t>
      </w:r>
      <w:r w:rsidRPr="00EB3CE0">
        <w:rPr>
          <w:rFonts w:eastAsia="仿宋_GB2312"/>
          <w:spacing w:val="-1"/>
        </w:rPr>
        <w:t xml:space="preserve"> </w:t>
      </w:r>
      <w:r w:rsidRPr="00EB3CE0">
        <w:rPr>
          <w:rFonts w:eastAsia="仿宋_GB2312"/>
        </w:rPr>
        <w:t>methods</w:t>
      </w:r>
      <w:r w:rsidRPr="00EB3CE0">
        <w:rPr>
          <w:rFonts w:eastAsia="仿宋_GB2312"/>
          <w:spacing w:val="-3"/>
        </w:rPr>
        <w:t xml:space="preserve"> </w:t>
      </w:r>
      <w:r w:rsidRPr="00EB3CE0">
        <w:rPr>
          <w:rFonts w:eastAsia="仿宋_GB2312"/>
        </w:rPr>
        <w:t>such</w:t>
      </w:r>
      <w:r w:rsidRPr="00EB3CE0">
        <w:rPr>
          <w:rFonts w:eastAsia="仿宋_GB2312"/>
          <w:spacing w:val="-3"/>
        </w:rPr>
        <w:t xml:space="preserve"> </w:t>
      </w:r>
      <w:r w:rsidRPr="00EB3CE0">
        <w:rPr>
          <w:rFonts w:eastAsia="仿宋_GB2312"/>
        </w:rPr>
        <w:t>as establishing</w:t>
      </w:r>
      <w:r w:rsidRPr="00EB3CE0">
        <w:rPr>
          <w:rFonts w:eastAsia="仿宋_GB2312"/>
          <w:spacing w:val="80"/>
          <w:w w:val="150"/>
        </w:rPr>
        <w:t xml:space="preserve">  </w:t>
      </w:r>
      <w:r w:rsidRPr="00EB3CE0">
        <w:rPr>
          <w:rFonts w:eastAsia="仿宋_GB2312"/>
        </w:rPr>
        <w:t>separate</w:t>
      </w:r>
      <w:r w:rsidRPr="00EB3CE0">
        <w:rPr>
          <w:rFonts w:eastAsia="仿宋_GB2312"/>
          <w:spacing w:val="80"/>
          <w:w w:val="150"/>
        </w:rPr>
        <w:t xml:space="preserve">  </w:t>
      </w:r>
      <w:r w:rsidRPr="00EB3CE0">
        <w:rPr>
          <w:rFonts w:eastAsia="仿宋_GB2312"/>
        </w:rPr>
        <w:t>government</w:t>
      </w:r>
      <w:r w:rsidRPr="00EB3CE0">
        <w:rPr>
          <w:rFonts w:eastAsia="仿宋_GB2312"/>
          <w:spacing w:val="80"/>
          <w:w w:val="150"/>
        </w:rPr>
        <w:t xml:space="preserve">  </w:t>
      </w:r>
      <w:r w:rsidRPr="00EB3CE0">
        <w:rPr>
          <w:rFonts w:eastAsia="仿宋_GB2312"/>
        </w:rPr>
        <w:t>investment</w:t>
      </w:r>
      <w:r w:rsidRPr="00EB3CE0">
        <w:rPr>
          <w:rFonts w:eastAsia="仿宋_GB2312"/>
          <w:spacing w:val="80"/>
          <w:w w:val="150"/>
        </w:rPr>
        <w:t xml:space="preserve">  </w:t>
      </w:r>
      <w:r w:rsidRPr="00EB3CE0">
        <w:rPr>
          <w:rFonts w:eastAsia="仿宋_GB2312"/>
        </w:rPr>
        <w:t>funds</w:t>
      </w:r>
      <w:r w:rsidRPr="00EB3CE0">
        <w:rPr>
          <w:rFonts w:eastAsia="仿宋_GB2312"/>
          <w:spacing w:val="80"/>
          <w:w w:val="150"/>
        </w:rPr>
        <w:t xml:space="preserve">  </w:t>
      </w:r>
      <w:r w:rsidRPr="00EB3CE0">
        <w:rPr>
          <w:rFonts w:eastAsia="仿宋_GB2312"/>
        </w:rPr>
        <w:t>or co-establishing sub-funds with the Hainan Free Trade Port Construction Investment Fund; financial institutions are supported</w:t>
      </w:r>
      <w:r w:rsidRPr="00EB3CE0">
        <w:rPr>
          <w:rFonts w:eastAsia="仿宋_GB2312"/>
          <w:spacing w:val="2"/>
        </w:rPr>
        <w:t xml:space="preserve"> </w:t>
      </w:r>
      <w:r w:rsidRPr="00EB3CE0">
        <w:rPr>
          <w:rFonts w:eastAsia="仿宋_GB2312"/>
          <w:spacing w:val="-5"/>
        </w:rPr>
        <w:t>to</w:t>
      </w:r>
      <w:r w:rsidR="00EB3CE0">
        <w:rPr>
          <w:rFonts w:eastAsia="仿宋_GB2312" w:hint="eastAsia"/>
          <w:spacing w:val="-5"/>
        </w:rPr>
        <w:t xml:space="preserve"> </w:t>
      </w:r>
      <w:r w:rsidRPr="00EB3CE0">
        <w:rPr>
          <w:rFonts w:eastAsia="仿宋_GB2312"/>
        </w:rPr>
        <w:t>provide financial services to seed industry-related enterprises and individuals through methods such as credit enhancement by government financing guarantee institutions, loan interest subsidies, IP-backed financing, and insurance premium subsidies.</w:t>
      </w:r>
    </w:p>
    <w:p w14:paraId="62C0801B" w14:textId="77777777" w:rsidR="00DC12E8" w:rsidRPr="00EB3CE0" w:rsidRDefault="00000000" w:rsidP="00EB3CE0">
      <w:pPr>
        <w:pStyle w:val="a3"/>
        <w:spacing w:line="590" w:lineRule="exact"/>
        <w:ind w:right="269" w:firstLine="639"/>
        <w:rPr>
          <w:rFonts w:eastAsia="仿宋_GB2312"/>
        </w:rPr>
      </w:pPr>
      <w:r w:rsidRPr="00EB3CE0">
        <w:rPr>
          <w:rFonts w:eastAsia="仿宋_GB2312"/>
        </w:rPr>
        <w:lastRenderedPageBreak/>
        <w:t>Local financial regulatory, securities regulatory, and market regulation departments shall simplify procedures and provide convenience for private equity investment fund enterprises investing in the seed industry at the time of their application for establishment or relocation.</w:t>
      </w:r>
    </w:p>
    <w:p w14:paraId="2F2DA2B1" w14:textId="77777777" w:rsidR="00EB3CE0" w:rsidRDefault="00000000" w:rsidP="00EB3CE0">
      <w:pPr>
        <w:pStyle w:val="a3"/>
        <w:spacing w:line="590" w:lineRule="exact"/>
        <w:ind w:right="271" w:firstLine="639"/>
        <w:rPr>
          <w:rFonts w:eastAsia="仿宋_GB2312"/>
        </w:rPr>
      </w:pPr>
      <w:r w:rsidRPr="00EB3CE0">
        <w:rPr>
          <w:rFonts w:eastAsia="仿宋_GB2312"/>
        </w:rPr>
        <w:t>Seed industry-related enterprises and individuals shall enjoy preferential tax policies in terms of customs duties, corporate</w:t>
      </w:r>
      <w:r w:rsidRPr="00EB3CE0">
        <w:rPr>
          <w:rFonts w:eastAsia="仿宋_GB2312"/>
          <w:spacing w:val="80"/>
        </w:rPr>
        <w:t xml:space="preserve"> </w:t>
      </w:r>
      <w:r w:rsidRPr="00EB3CE0">
        <w:rPr>
          <w:rFonts w:eastAsia="仿宋_GB2312"/>
        </w:rPr>
        <w:t>income tax, and individual</w:t>
      </w:r>
      <w:r w:rsidRPr="00EB3CE0">
        <w:rPr>
          <w:rFonts w:eastAsia="仿宋_GB2312"/>
          <w:spacing w:val="-1"/>
        </w:rPr>
        <w:t xml:space="preserve"> </w:t>
      </w:r>
      <w:r w:rsidRPr="00EB3CE0">
        <w:rPr>
          <w:rFonts w:eastAsia="仿宋_GB2312"/>
        </w:rPr>
        <w:t>income tax in accordance with applicable national and Hainan Free Trade Port provisions.</w:t>
      </w:r>
    </w:p>
    <w:p w14:paraId="0DAF2C84" w14:textId="3576F1F9" w:rsidR="00DC12E8" w:rsidRPr="00EB3CE0" w:rsidRDefault="00000000" w:rsidP="00EB3CE0">
      <w:pPr>
        <w:pStyle w:val="a3"/>
        <w:spacing w:line="590" w:lineRule="exact"/>
        <w:ind w:right="271" w:firstLine="639"/>
        <w:rPr>
          <w:rFonts w:eastAsia="仿宋_GB2312"/>
        </w:rPr>
      </w:pPr>
      <w:r w:rsidRPr="00EB3CE0">
        <w:rPr>
          <w:rFonts w:eastAsia="仿宋_GB2312"/>
        </w:rPr>
        <w:t>第十八条</w:t>
      </w:r>
      <w:r w:rsidRPr="00EB3CE0">
        <w:rPr>
          <w:rFonts w:eastAsia="仿宋_GB2312"/>
          <w:spacing w:val="5"/>
          <w:w w:val="150"/>
        </w:rPr>
        <w:t xml:space="preserve">  </w:t>
      </w:r>
      <w:r w:rsidRPr="00EB3CE0">
        <w:rPr>
          <w:rFonts w:eastAsia="仿宋_GB2312"/>
          <w:spacing w:val="-1"/>
        </w:rPr>
        <w:t>县级以上人民政府应当加强种业生物安全风险</w:t>
      </w:r>
      <w:r w:rsidRPr="00EB3CE0">
        <w:rPr>
          <w:rFonts w:eastAsia="仿宋_GB2312"/>
          <w:spacing w:val="-10"/>
        </w:rPr>
        <w:t>防控和治理体系建设，建立种业生物安全风险监测预警体系，提</w:t>
      </w:r>
      <w:r w:rsidRPr="00EB3CE0">
        <w:rPr>
          <w:rFonts w:eastAsia="仿宋_GB2312"/>
          <w:spacing w:val="-2"/>
        </w:rPr>
        <w:t>升种业生物安全风险防控能力。</w:t>
      </w:r>
    </w:p>
    <w:p w14:paraId="144B6D8B" w14:textId="77777777" w:rsidR="00DC12E8" w:rsidRPr="00EB3CE0" w:rsidRDefault="00000000" w:rsidP="00EB3CE0">
      <w:pPr>
        <w:pStyle w:val="a3"/>
        <w:spacing w:line="590" w:lineRule="exact"/>
        <w:ind w:right="156" w:firstLine="639"/>
        <w:jc w:val="left"/>
        <w:rPr>
          <w:rFonts w:eastAsia="仿宋_GB2312"/>
        </w:rPr>
      </w:pPr>
      <w:r w:rsidRPr="00EB3CE0">
        <w:rPr>
          <w:rFonts w:eastAsia="仿宋_GB2312"/>
          <w:spacing w:val="-3"/>
        </w:rPr>
        <w:t>县级以上人民政府农业农村、林业、卫生健康、应急管理、</w:t>
      </w:r>
      <w:r w:rsidRPr="00EB3CE0">
        <w:rPr>
          <w:rFonts w:eastAsia="仿宋_GB2312"/>
          <w:spacing w:val="5"/>
        </w:rPr>
        <w:t>生态环境等部门应当按照职责分工制定种业生物安全事件应急</w:t>
      </w:r>
      <w:r w:rsidRPr="00EB3CE0">
        <w:rPr>
          <w:rFonts w:eastAsia="仿宋_GB2312"/>
          <w:spacing w:val="-11"/>
        </w:rPr>
        <w:t>预案，加强应急准备、人员培训和应急演练，开展应急处置、应</w:t>
      </w:r>
      <w:r w:rsidRPr="00EB3CE0">
        <w:rPr>
          <w:rFonts w:eastAsia="仿宋_GB2312"/>
          <w:spacing w:val="-6"/>
        </w:rPr>
        <w:t>急救援和事后恢复工作。</w:t>
      </w:r>
    </w:p>
    <w:p w14:paraId="18CF04CC" w14:textId="11EF0854" w:rsidR="00DC12E8" w:rsidRPr="00EB3CE0" w:rsidRDefault="00000000" w:rsidP="00EB3CE0">
      <w:pPr>
        <w:pStyle w:val="a3"/>
        <w:spacing w:line="590" w:lineRule="exact"/>
        <w:ind w:right="270" w:firstLine="639"/>
        <w:rPr>
          <w:rFonts w:eastAsia="仿宋_GB2312"/>
        </w:rPr>
      </w:pPr>
      <w:r w:rsidRPr="00EB3CE0">
        <w:rPr>
          <w:rFonts w:eastAsia="仿宋_GB2312"/>
          <w:spacing w:val="-13"/>
        </w:rPr>
        <w:t>省人民政府农业农村、林业等部门应当会同海关加强外来物种引入管理，联合开展境外引种生物安全风险评估，建立健全境</w:t>
      </w:r>
      <w:r w:rsidRPr="00EB3CE0">
        <w:rPr>
          <w:rFonts w:eastAsia="仿宋_GB2312"/>
          <w:spacing w:val="-10"/>
        </w:rPr>
        <w:t>外种质资源引进后全程追溯管理制度，加强外来物种检测信息共</w:t>
      </w:r>
      <w:r w:rsidRPr="00EB3CE0">
        <w:rPr>
          <w:rFonts w:eastAsia="仿宋_GB2312"/>
          <w:spacing w:val="-3"/>
        </w:rPr>
        <w:t>享，保障种质资源引进的生物安全。</w:t>
      </w:r>
    </w:p>
    <w:p w14:paraId="58F7CE30" w14:textId="77777777" w:rsidR="00DC12E8" w:rsidRPr="00EB3CE0" w:rsidRDefault="00000000" w:rsidP="00EB3CE0">
      <w:pPr>
        <w:pStyle w:val="a3"/>
        <w:spacing w:line="590" w:lineRule="exact"/>
        <w:ind w:right="155" w:firstLine="639"/>
        <w:rPr>
          <w:rFonts w:eastAsia="仿宋_GB2312"/>
        </w:rPr>
      </w:pPr>
      <w:r w:rsidRPr="00EB3CE0">
        <w:rPr>
          <w:rFonts w:eastAsia="仿宋_GB2312"/>
          <w:spacing w:val="-2"/>
        </w:rPr>
        <w:t>引种单位和个人应当采取安全可靠的防范与应急处置措施，加强引进种质资源研究、保存、繁殖、运输、销毁等环节管理，</w:t>
      </w:r>
      <w:r w:rsidRPr="00EB3CE0">
        <w:rPr>
          <w:rFonts w:eastAsia="仿宋_GB2312"/>
          <w:spacing w:val="-2"/>
        </w:rPr>
        <w:lastRenderedPageBreak/>
        <w:t>防止其逃逸、扩散至野外环境。</w:t>
      </w:r>
    </w:p>
    <w:p w14:paraId="35ADFD9A" w14:textId="77777777" w:rsidR="00DC12E8" w:rsidRPr="00EB3CE0" w:rsidRDefault="00000000" w:rsidP="00EB3CE0">
      <w:pPr>
        <w:pStyle w:val="a3"/>
        <w:spacing w:line="590" w:lineRule="exact"/>
        <w:ind w:right="269" w:firstLine="643"/>
        <w:rPr>
          <w:rFonts w:eastAsia="仿宋_GB2312"/>
        </w:rPr>
      </w:pPr>
      <w:r w:rsidRPr="00EB3CE0">
        <w:rPr>
          <w:rFonts w:eastAsia="仿宋_GB2312"/>
          <w:b/>
        </w:rPr>
        <w:t xml:space="preserve">Section 18 </w:t>
      </w:r>
      <w:r w:rsidRPr="00EB3CE0">
        <w:rPr>
          <w:rFonts w:eastAsia="仿宋_GB2312"/>
        </w:rPr>
        <w:t>People’s governments at or above the county level shall strengthen the establishment of a risk prevention, control and governance</w:t>
      </w:r>
      <w:r w:rsidRPr="00EB3CE0">
        <w:rPr>
          <w:rFonts w:eastAsia="仿宋_GB2312"/>
          <w:spacing w:val="-4"/>
        </w:rPr>
        <w:t xml:space="preserve"> </w:t>
      </w:r>
      <w:r w:rsidRPr="00EB3CE0">
        <w:rPr>
          <w:rFonts w:eastAsia="仿宋_GB2312"/>
        </w:rPr>
        <w:t>system</w:t>
      </w:r>
      <w:r w:rsidRPr="00EB3CE0">
        <w:rPr>
          <w:rFonts w:eastAsia="仿宋_GB2312"/>
          <w:spacing w:val="-3"/>
        </w:rPr>
        <w:t xml:space="preserve"> </w:t>
      </w:r>
      <w:r w:rsidRPr="00EB3CE0">
        <w:rPr>
          <w:rFonts w:eastAsia="仿宋_GB2312"/>
        </w:rPr>
        <w:t>for</w:t>
      </w:r>
      <w:r w:rsidRPr="00EB3CE0">
        <w:rPr>
          <w:rFonts w:eastAsia="仿宋_GB2312"/>
          <w:spacing w:val="-3"/>
        </w:rPr>
        <w:t xml:space="preserve"> </w:t>
      </w:r>
      <w:r w:rsidRPr="00EB3CE0">
        <w:rPr>
          <w:rFonts w:eastAsia="仿宋_GB2312"/>
        </w:rPr>
        <w:t>seed</w:t>
      </w:r>
      <w:r w:rsidRPr="00EB3CE0">
        <w:rPr>
          <w:rFonts w:eastAsia="仿宋_GB2312"/>
          <w:spacing w:val="-3"/>
        </w:rPr>
        <w:t xml:space="preserve"> </w:t>
      </w:r>
      <w:r w:rsidRPr="00EB3CE0">
        <w:rPr>
          <w:rFonts w:eastAsia="仿宋_GB2312"/>
        </w:rPr>
        <w:t>industry</w:t>
      </w:r>
      <w:r w:rsidRPr="00EB3CE0">
        <w:rPr>
          <w:rFonts w:eastAsia="仿宋_GB2312"/>
          <w:spacing w:val="-4"/>
        </w:rPr>
        <w:t xml:space="preserve"> </w:t>
      </w:r>
      <w:r w:rsidRPr="00EB3CE0">
        <w:rPr>
          <w:rFonts w:eastAsia="仿宋_GB2312"/>
        </w:rPr>
        <w:t>biosafety,</w:t>
      </w:r>
      <w:r w:rsidRPr="00EB3CE0">
        <w:rPr>
          <w:rFonts w:eastAsia="仿宋_GB2312"/>
          <w:spacing w:val="-1"/>
        </w:rPr>
        <w:t xml:space="preserve"> </w:t>
      </w:r>
      <w:r w:rsidRPr="00EB3CE0">
        <w:rPr>
          <w:rFonts w:eastAsia="仿宋_GB2312"/>
        </w:rPr>
        <w:t>set</w:t>
      </w:r>
      <w:r w:rsidRPr="00EB3CE0">
        <w:rPr>
          <w:rFonts w:eastAsia="仿宋_GB2312"/>
          <w:spacing w:val="-4"/>
        </w:rPr>
        <w:t xml:space="preserve"> </w:t>
      </w:r>
      <w:r w:rsidRPr="00EB3CE0">
        <w:rPr>
          <w:rFonts w:eastAsia="仿宋_GB2312"/>
        </w:rPr>
        <w:t>up</w:t>
      </w:r>
      <w:r w:rsidRPr="00EB3CE0">
        <w:rPr>
          <w:rFonts w:eastAsia="仿宋_GB2312"/>
          <w:spacing w:val="-3"/>
        </w:rPr>
        <w:t xml:space="preserve"> </w:t>
      </w:r>
      <w:r w:rsidRPr="00EB3CE0">
        <w:rPr>
          <w:rFonts w:eastAsia="仿宋_GB2312"/>
        </w:rPr>
        <w:t>a</w:t>
      </w:r>
      <w:r w:rsidRPr="00EB3CE0">
        <w:rPr>
          <w:rFonts w:eastAsia="仿宋_GB2312"/>
          <w:spacing w:val="-4"/>
        </w:rPr>
        <w:t xml:space="preserve"> </w:t>
      </w:r>
      <w:r w:rsidRPr="00EB3CE0">
        <w:rPr>
          <w:rFonts w:eastAsia="仿宋_GB2312"/>
        </w:rPr>
        <w:t>seed</w:t>
      </w:r>
      <w:r w:rsidRPr="00EB3CE0">
        <w:rPr>
          <w:rFonts w:eastAsia="仿宋_GB2312"/>
          <w:spacing w:val="-3"/>
        </w:rPr>
        <w:t xml:space="preserve"> </w:t>
      </w:r>
      <w:r w:rsidRPr="00EB3CE0">
        <w:rPr>
          <w:rFonts w:eastAsia="仿宋_GB2312"/>
        </w:rPr>
        <w:t>industry biosafety</w:t>
      </w:r>
      <w:r w:rsidRPr="00EB3CE0">
        <w:rPr>
          <w:rFonts w:eastAsia="仿宋_GB2312"/>
          <w:spacing w:val="-1"/>
        </w:rPr>
        <w:t xml:space="preserve"> </w:t>
      </w:r>
      <w:r w:rsidRPr="00EB3CE0">
        <w:rPr>
          <w:rFonts w:eastAsia="仿宋_GB2312"/>
        </w:rPr>
        <w:t>risk</w:t>
      </w:r>
      <w:r w:rsidRPr="00EB3CE0">
        <w:rPr>
          <w:rFonts w:eastAsia="仿宋_GB2312"/>
          <w:spacing w:val="-1"/>
        </w:rPr>
        <w:t xml:space="preserve"> </w:t>
      </w:r>
      <w:r w:rsidRPr="00EB3CE0">
        <w:rPr>
          <w:rFonts w:eastAsia="仿宋_GB2312"/>
        </w:rPr>
        <w:t>monitoring</w:t>
      </w:r>
      <w:r w:rsidRPr="00EB3CE0">
        <w:rPr>
          <w:rFonts w:eastAsia="仿宋_GB2312"/>
          <w:spacing w:val="-1"/>
        </w:rPr>
        <w:t xml:space="preserve"> </w:t>
      </w:r>
      <w:r w:rsidRPr="00EB3CE0">
        <w:rPr>
          <w:rFonts w:eastAsia="仿宋_GB2312"/>
        </w:rPr>
        <w:t>and</w:t>
      </w:r>
      <w:r w:rsidRPr="00EB3CE0">
        <w:rPr>
          <w:rFonts w:eastAsia="仿宋_GB2312"/>
          <w:spacing w:val="-2"/>
        </w:rPr>
        <w:t xml:space="preserve"> </w:t>
      </w:r>
      <w:r w:rsidRPr="00EB3CE0">
        <w:rPr>
          <w:rFonts w:eastAsia="仿宋_GB2312"/>
        </w:rPr>
        <w:t>early</w:t>
      </w:r>
      <w:r w:rsidRPr="00EB3CE0">
        <w:rPr>
          <w:rFonts w:eastAsia="仿宋_GB2312"/>
          <w:spacing w:val="-1"/>
        </w:rPr>
        <w:t xml:space="preserve"> </w:t>
      </w:r>
      <w:r w:rsidRPr="00EB3CE0">
        <w:rPr>
          <w:rFonts w:eastAsia="仿宋_GB2312"/>
        </w:rPr>
        <w:t>warning</w:t>
      </w:r>
      <w:r w:rsidRPr="00EB3CE0">
        <w:rPr>
          <w:rFonts w:eastAsia="仿宋_GB2312"/>
          <w:spacing w:val="-1"/>
        </w:rPr>
        <w:t xml:space="preserve"> </w:t>
      </w:r>
      <w:r w:rsidRPr="00EB3CE0">
        <w:rPr>
          <w:rFonts w:eastAsia="仿宋_GB2312"/>
        </w:rPr>
        <w:t>system,</w:t>
      </w:r>
      <w:r w:rsidRPr="00EB3CE0">
        <w:rPr>
          <w:rFonts w:eastAsia="仿宋_GB2312"/>
          <w:spacing w:val="-1"/>
        </w:rPr>
        <w:t xml:space="preserve"> </w:t>
      </w:r>
      <w:r w:rsidRPr="00EB3CE0">
        <w:rPr>
          <w:rFonts w:eastAsia="仿宋_GB2312"/>
        </w:rPr>
        <w:t>and</w:t>
      </w:r>
      <w:r w:rsidRPr="00EB3CE0">
        <w:rPr>
          <w:rFonts w:eastAsia="仿宋_GB2312"/>
          <w:spacing w:val="-2"/>
        </w:rPr>
        <w:t xml:space="preserve"> </w:t>
      </w:r>
      <w:r w:rsidRPr="00EB3CE0">
        <w:rPr>
          <w:rFonts w:eastAsia="仿宋_GB2312"/>
        </w:rPr>
        <w:t>enhance the capacity for seed industry biosafety risk prevention and control.</w:t>
      </w:r>
    </w:p>
    <w:p w14:paraId="6EE6C194" w14:textId="77777777" w:rsidR="00DC12E8" w:rsidRPr="00EB3CE0" w:rsidRDefault="00000000" w:rsidP="00EB3CE0">
      <w:pPr>
        <w:pStyle w:val="a3"/>
        <w:spacing w:line="590" w:lineRule="exact"/>
        <w:ind w:right="270" w:firstLine="639"/>
        <w:rPr>
          <w:rFonts w:eastAsia="仿宋_GB2312"/>
        </w:rPr>
      </w:pPr>
      <w:r w:rsidRPr="00EB3CE0">
        <w:rPr>
          <w:rFonts w:eastAsia="仿宋_GB2312"/>
        </w:rPr>
        <w:t>The agriculture and rural affairs, forestry, health, emergency management, and ecological environment departments of people’s governments at or above the county level shall formulate emergency plans for seed industry biosafety incidents, strengthen emergency preparedness,</w:t>
      </w:r>
      <w:r w:rsidRPr="00EB3CE0">
        <w:rPr>
          <w:rFonts w:eastAsia="仿宋_GB2312"/>
          <w:spacing w:val="-4"/>
        </w:rPr>
        <w:t xml:space="preserve"> </w:t>
      </w:r>
      <w:r w:rsidRPr="00EB3CE0">
        <w:rPr>
          <w:rFonts w:eastAsia="仿宋_GB2312"/>
        </w:rPr>
        <w:t>personnel</w:t>
      </w:r>
      <w:r w:rsidRPr="00EB3CE0">
        <w:rPr>
          <w:rFonts w:eastAsia="仿宋_GB2312"/>
          <w:spacing w:val="-4"/>
        </w:rPr>
        <w:t xml:space="preserve"> </w:t>
      </w:r>
      <w:r w:rsidRPr="00EB3CE0">
        <w:rPr>
          <w:rFonts w:eastAsia="仿宋_GB2312"/>
        </w:rPr>
        <w:t>training,</w:t>
      </w:r>
      <w:r w:rsidRPr="00EB3CE0">
        <w:rPr>
          <w:rFonts w:eastAsia="仿宋_GB2312"/>
          <w:spacing w:val="-4"/>
        </w:rPr>
        <w:t xml:space="preserve"> </w:t>
      </w:r>
      <w:r w:rsidRPr="00EB3CE0">
        <w:rPr>
          <w:rFonts w:eastAsia="仿宋_GB2312"/>
        </w:rPr>
        <w:t>and</w:t>
      </w:r>
      <w:r w:rsidRPr="00EB3CE0">
        <w:rPr>
          <w:rFonts w:eastAsia="仿宋_GB2312"/>
          <w:spacing w:val="-4"/>
        </w:rPr>
        <w:t xml:space="preserve"> </w:t>
      </w:r>
      <w:r w:rsidRPr="00EB3CE0">
        <w:rPr>
          <w:rFonts w:eastAsia="仿宋_GB2312"/>
        </w:rPr>
        <w:t>emergency</w:t>
      </w:r>
      <w:r w:rsidRPr="00EB3CE0">
        <w:rPr>
          <w:rFonts w:eastAsia="仿宋_GB2312"/>
          <w:spacing w:val="-4"/>
        </w:rPr>
        <w:t xml:space="preserve"> </w:t>
      </w:r>
      <w:r w:rsidRPr="00EB3CE0">
        <w:rPr>
          <w:rFonts w:eastAsia="仿宋_GB2312"/>
        </w:rPr>
        <w:t>drills,</w:t>
      </w:r>
      <w:r w:rsidRPr="00EB3CE0">
        <w:rPr>
          <w:rFonts w:eastAsia="仿宋_GB2312"/>
          <w:spacing w:val="-4"/>
        </w:rPr>
        <w:t xml:space="preserve"> </w:t>
      </w:r>
      <w:r w:rsidRPr="00EB3CE0">
        <w:rPr>
          <w:rFonts w:eastAsia="仿宋_GB2312"/>
        </w:rPr>
        <w:t>and</w:t>
      </w:r>
      <w:r w:rsidRPr="00EB3CE0">
        <w:rPr>
          <w:rFonts w:eastAsia="仿宋_GB2312"/>
          <w:spacing w:val="-4"/>
        </w:rPr>
        <w:t xml:space="preserve"> </w:t>
      </w:r>
      <w:r w:rsidRPr="00EB3CE0">
        <w:rPr>
          <w:rFonts w:eastAsia="仿宋_GB2312"/>
        </w:rPr>
        <w:t>carry</w:t>
      </w:r>
      <w:r w:rsidRPr="00EB3CE0">
        <w:rPr>
          <w:rFonts w:eastAsia="仿宋_GB2312"/>
          <w:spacing w:val="-4"/>
        </w:rPr>
        <w:t xml:space="preserve"> </w:t>
      </w:r>
      <w:r w:rsidRPr="00EB3CE0">
        <w:rPr>
          <w:rFonts w:eastAsia="仿宋_GB2312"/>
        </w:rPr>
        <w:t>out emergency response, emergency rescue, and recovery in accordance with their respective responsibilities.</w:t>
      </w:r>
    </w:p>
    <w:p w14:paraId="3B4CDC43" w14:textId="0469E8CA" w:rsidR="00DC12E8" w:rsidRPr="00EB3CE0" w:rsidRDefault="00000000" w:rsidP="00EB3CE0">
      <w:pPr>
        <w:pStyle w:val="a3"/>
        <w:spacing w:line="590" w:lineRule="exact"/>
        <w:ind w:right="268" w:firstLine="639"/>
        <w:rPr>
          <w:rFonts w:eastAsia="仿宋_GB2312"/>
        </w:rPr>
      </w:pPr>
      <w:r w:rsidRPr="00EB3CE0">
        <w:rPr>
          <w:rFonts w:eastAsia="仿宋_GB2312"/>
        </w:rPr>
        <w:t>The agriculture and rural affairs and forestry departments of the Provincial</w:t>
      </w:r>
      <w:r w:rsidRPr="00EB3CE0">
        <w:rPr>
          <w:rFonts w:eastAsia="仿宋_GB2312"/>
          <w:spacing w:val="-11"/>
        </w:rPr>
        <w:t xml:space="preserve"> </w:t>
      </w:r>
      <w:r w:rsidRPr="00EB3CE0">
        <w:rPr>
          <w:rFonts w:eastAsia="仿宋_GB2312"/>
        </w:rPr>
        <w:t>People’s</w:t>
      </w:r>
      <w:r w:rsidRPr="00EB3CE0">
        <w:rPr>
          <w:rFonts w:eastAsia="仿宋_GB2312"/>
          <w:spacing w:val="-11"/>
        </w:rPr>
        <w:t xml:space="preserve"> </w:t>
      </w:r>
      <w:r w:rsidRPr="00EB3CE0">
        <w:rPr>
          <w:rFonts w:eastAsia="仿宋_GB2312"/>
        </w:rPr>
        <w:t>Government</w:t>
      </w:r>
      <w:r w:rsidRPr="00EB3CE0">
        <w:rPr>
          <w:rFonts w:eastAsia="仿宋_GB2312"/>
          <w:spacing w:val="-10"/>
        </w:rPr>
        <w:t xml:space="preserve"> </w:t>
      </w:r>
      <w:r w:rsidRPr="00EB3CE0">
        <w:rPr>
          <w:rFonts w:eastAsia="仿宋_GB2312"/>
        </w:rPr>
        <w:t>shall,</w:t>
      </w:r>
      <w:r w:rsidRPr="00EB3CE0">
        <w:rPr>
          <w:rFonts w:eastAsia="仿宋_GB2312"/>
          <w:spacing w:val="-11"/>
        </w:rPr>
        <w:t xml:space="preserve"> </w:t>
      </w:r>
      <w:r w:rsidRPr="00EB3CE0">
        <w:rPr>
          <w:rFonts w:eastAsia="仿宋_GB2312"/>
        </w:rPr>
        <w:t>in</w:t>
      </w:r>
      <w:r w:rsidRPr="00EB3CE0">
        <w:rPr>
          <w:rFonts w:eastAsia="仿宋_GB2312"/>
          <w:spacing w:val="-12"/>
        </w:rPr>
        <w:t xml:space="preserve"> </w:t>
      </w:r>
      <w:r w:rsidRPr="00EB3CE0">
        <w:rPr>
          <w:rFonts w:eastAsia="仿宋_GB2312"/>
        </w:rPr>
        <w:t>collaboration</w:t>
      </w:r>
      <w:r w:rsidRPr="00EB3CE0">
        <w:rPr>
          <w:rFonts w:eastAsia="仿宋_GB2312"/>
          <w:spacing w:val="-20"/>
        </w:rPr>
        <w:t xml:space="preserve"> </w:t>
      </w:r>
      <w:r w:rsidRPr="00EB3CE0">
        <w:rPr>
          <w:rFonts w:eastAsia="仿宋_GB2312"/>
        </w:rPr>
        <w:t>with</w:t>
      </w:r>
      <w:r w:rsidRPr="00EB3CE0">
        <w:rPr>
          <w:rFonts w:eastAsia="仿宋_GB2312"/>
          <w:spacing w:val="-12"/>
        </w:rPr>
        <w:t xml:space="preserve"> </w:t>
      </w:r>
      <w:r w:rsidRPr="00EB3CE0">
        <w:rPr>
          <w:rFonts w:eastAsia="仿宋_GB2312"/>
        </w:rPr>
        <w:t>customs, strengthen the management of the introduction of alien species, jointly conduct biosafety risk assessments for the introduction of species from abroad, establish and improve a whole-process traceability</w:t>
      </w:r>
      <w:r w:rsidRPr="00EB3CE0">
        <w:rPr>
          <w:rFonts w:eastAsia="仿宋_GB2312"/>
          <w:spacing w:val="-3"/>
        </w:rPr>
        <w:t xml:space="preserve"> </w:t>
      </w:r>
      <w:r w:rsidRPr="00EB3CE0">
        <w:rPr>
          <w:rFonts w:eastAsia="仿宋_GB2312"/>
        </w:rPr>
        <w:t>system</w:t>
      </w:r>
      <w:r w:rsidRPr="00EB3CE0">
        <w:rPr>
          <w:rFonts w:eastAsia="仿宋_GB2312"/>
          <w:spacing w:val="-4"/>
        </w:rPr>
        <w:t xml:space="preserve"> </w:t>
      </w:r>
      <w:r w:rsidRPr="00EB3CE0">
        <w:rPr>
          <w:rFonts w:eastAsia="仿宋_GB2312"/>
        </w:rPr>
        <w:t>for</w:t>
      </w:r>
      <w:r w:rsidRPr="00EB3CE0">
        <w:rPr>
          <w:rFonts w:eastAsia="仿宋_GB2312"/>
          <w:spacing w:val="-3"/>
        </w:rPr>
        <w:t xml:space="preserve"> </w:t>
      </w:r>
      <w:r w:rsidRPr="00EB3CE0">
        <w:rPr>
          <w:rFonts w:eastAsia="仿宋_GB2312"/>
        </w:rPr>
        <w:t>introduced</w:t>
      </w:r>
      <w:r w:rsidRPr="00EB3CE0">
        <w:rPr>
          <w:rFonts w:eastAsia="仿宋_GB2312"/>
          <w:spacing w:val="-3"/>
        </w:rPr>
        <w:t xml:space="preserve"> </w:t>
      </w:r>
      <w:r w:rsidRPr="00EB3CE0">
        <w:rPr>
          <w:rFonts w:eastAsia="仿宋_GB2312"/>
        </w:rPr>
        <w:t>germplasm</w:t>
      </w:r>
      <w:r w:rsidRPr="00EB3CE0">
        <w:rPr>
          <w:rFonts w:eastAsia="仿宋_GB2312"/>
          <w:spacing w:val="-4"/>
        </w:rPr>
        <w:t xml:space="preserve"> </w:t>
      </w:r>
      <w:r w:rsidRPr="00EB3CE0">
        <w:rPr>
          <w:rFonts w:eastAsia="仿宋_GB2312"/>
        </w:rPr>
        <w:t>resources</w:t>
      </w:r>
      <w:r w:rsidRPr="00EB3CE0">
        <w:rPr>
          <w:rFonts w:eastAsia="仿宋_GB2312"/>
          <w:spacing w:val="-4"/>
        </w:rPr>
        <w:t xml:space="preserve"> </w:t>
      </w:r>
      <w:r w:rsidRPr="00EB3CE0">
        <w:rPr>
          <w:rFonts w:eastAsia="仿宋_GB2312"/>
        </w:rPr>
        <w:t>from</w:t>
      </w:r>
      <w:r w:rsidRPr="00EB3CE0">
        <w:rPr>
          <w:rFonts w:eastAsia="仿宋_GB2312"/>
          <w:spacing w:val="-3"/>
        </w:rPr>
        <w:t xml:space="preserve"> </w:t>
      </w:r>
      <w:r w:rsidRPr="00EB3CE0">
        <w:rPr>
          <w:rFonts w:eastAsia="仿宋_GB2312"/>
        </w:rPr>
        <w:t>abroad, strengthen</w:t>
      </w:r>
      <w:r w:rsidRPr="00EB3CE0">
        <w:rPr>
          <w:rFonts w:eastAsia="仿宋_GB2312"/>
          <w:spacing w:val="-2"/>
        </w:rPr>
        <w:t xml:space="preserve"> </w:t>
      </w:r>
      <w:r w:rsidRPr="00EB3CE0">
        <w:rPr>
          <w:rFonts w:eastAsia="仿宋_GB2312"/>
        </w:rPr>
        <w:t>information</w:t>
      </w:r>
      <w:r w:rsidRPr="00EB3CE0">
        <w:rPr>
          <w:rFonts w:eastAsia="仿宋_GB2312"/>
          <w:spacing w:val="-1"/>
        </w:rPr>
        <w:t xml:space="preserve"> </w:t>
      </w:r>
      <w:r w:rsidRPr="00EB3CE0">
        <w:rPr>
          <w:rFonts w:eastAsia="仿宋_GB2312"/>
        </w:rPr>
        <w:t>sharing</w:t>
      </w:r>
      <w:r w:rsidRPr="00EB3CE0">
        <w:rPr>
          <w:rFonts w:eastAsia="仿宋_GB2312"/>
          <w:spacing w:val="-2"/>
        </w:rPr>
        <w:t xml:space="preserve"> </w:t>
      </w:r>
      <w:r w:rsidRPr="00EB3CE0">
        <w:rPr>
          <w:rFonts w:eastAsia="仿宋_GB2312"/>
        </w:rPr>
        <w:t>on</w:t>
      </w:r>
      <w:r w:rsidRPr="00EB3CE0">
        <w:rPr>
          <w:rFonts w:eastAsia="仿宋_GB2312"/>
          <w:spacing w:val="-1"/>
        </w:rPr>
        <w:t xml:space="preserve"> </w:t>
      </w:r>
      <w:r w:rsidRPr="00EB3CE0">
        <w:rPr>
          <w:rFonts w:eastAsia="仿宋_GB2312"/>
        </w:rPr>
        <w:t>alien</w:t>
      </w:r>
      <w:r w:rsidRPr="00EB3CE0">
        <w:rPr>
          <w:rFonts w:eastAsia="仿宋_GB2312"/>
          <w:spacing w:val="-1"/>
        </w:rPr>
        <w:t xml:space="preserve"> </w:t>
      </w:r>
      <w:r w:rsidRPr="00EB3CE0">
        <w:rPr>
          <w:rFonts w:eastAsia="仿宋_GB2312"/>
        </w:rPr>
        <w:t>species</w:t>
      </w:r>
      <w:r w:rsidRPr="00EB3CE0">
        <w:rPr>
          <w:rFonts w:eastAsia="仿宋_GB2312"/>
          <w:spacing w:val="-2"/>
        </w:rPr>
        <w:t xml:space="preserve"> </w:t>
      </w:r>
      <w:r w:rsidRPr="00EB3CE0">
        <w:rPr>
          <w:rFonts w:eastAsia="仿宋_GB2312"/>
        </w:rPr>
        <w:t>detection,</w:t>
      </w:r>
      <w:r w:rsidRPr="00EB3CE0">
        <w:rPr>
          <w:rFonts w:eastAsia="仿宋_GB2312"/>
          <w:spacing w:val="-1"/>
        </w:rPr>
        <w:t xml:space="preserve"> </w:t>
      </w:r>
      <w:r w:rsidRPr="00EB3CE0">
        <w:rPr>
          <w:rFonts w:eastAsia="仿宋_GB2312"/>
        </w:rPr>
        <w:t>and</w:t>
      </w:r>
      <w:r w:rsidRPr="00EB3CE0">
        <w:rPr>
          <w:rFonts w:eastAsia="仿宋_GB2312"/>
          <w:spacing w:val="-1"/>
        </w:rPr>
        <w:t xml:space="preserve"> </w:t>
      </w:r>
      <w:r w:rsidRPr="00EB3CE0">
        <w:rPr>
          <w:rFonts w:eastAsia="仿宋_GB2312"/>
          <w:spacing w:val="-2"/>
        </w:rPr>
        <w:t>ensure</w:t>
      </w:r>
      <w:r w:rsidR="00EB3CE0">
        <w:rPr>
          <w:rFonts w:eastAsia="仿宋_GB2312" w:hint="eastAsia"/>
          <w:spacing w:val="-2"/>
        </w:rPr>
        <w:t xml:space="preserve"> </w:t>
      </w:r>
      <w:r w:rsidRPr="00EB3CE0">
        <w:rPr>
          <w:rFonts w:eastAsia="仿宋_GB2312"/>
        </w:rPr>
        <w:t>the</w:t>
      </w:r>
      <w:r w:rsidRPr="00EB3CE0">
        <w:rPr>
          <w:rFonts w:eastAsia="仿宋_GB2312"/>
          <w:spacing w:val="-3"/>
        </w:rPr>
        <w:t xml:space="preserve"> </w:t>
      </w:r>
      <w:r w:rsidRPr="00EB3CE0">
        <w:rPr>
          <w:rFonts w:eastAsia="仿宋_GB2312"/>
        </w:rPr>
        <w:t>biosafety</w:t>
      </w:r>
      <w:r w:rsidRPr="00EB3CE0">
        <w:rPr>
          <w:rFonts w:eastAsia="仿宋_GB2312"/>
          <w:spacing w:val="-2"/>
        </w:rPr>
        <w:t xml:space="preserve"> </w:t>
      </w:r>
      <w:r w:rsidRPr="00EB3CE0">
        <w:rPr>
          <w:rFonts w:eastAsia="仿宋_GB2312"/>
        </w:rPr>
        <w:t>of</w:t>
      </w:r>
      <w:r w:rsidRPr="00EB3CE0">
        <w:rPr>
          <w:rFonts w:eastAsia="仿宋_GB2312"/>
          <w:spacing w:val="-2"/>
        </w:rPr>
        <w:t xml:space="preserve"> </w:t>
      </w:r>
      <w:r w:rsidRPr="00EB3CE0">
        <w:rPr>
          <w:rFonts w:eastAsia="仿宋_GB2312"/>
        </w:rPr>
        <w:t>introduced</w:t>
      </w:r>
      <w:r w:rsidRPr="00EB3CE0">
        <w:rPr>
          <w:rFonts w:eastAsia="仿宋_GB2312"/>
          <w:spacing w:val="-2"/>
        </w:rPr>
        <w:t xml:space="preserve"> </w:t>
      </w:r>
      <w:r w:rsidRPr="00EB3CE0">
        <w:rPr>
          <w:rFonts w:eastAsia="仿宋_GB2312"/>
        </w:rPr>
        <w:t>germplasm</w:t>
      </w:r>
      <w:r w:rsidRPr="00EB3CE0">
        <w:rPr>
          <w:rFonts w:eastAsia="仿宋_GB2312"/>
          <w:spacing w:val="-2"/>
        </w:rPr>
        <w:t xml:space="preserve"> resources.</w:t>
      </w:r>
    </w:p>
    <w:p w14:paraId="0EAAC2C5" w14:textId="77777777" w:rsidR="00DC12E8" w:rsidRPr="00EB3CE0" w:rsidRDefault="00000000" w:rsidP="00EB3CE0">
      <w:pPr>
        <w:pStyle w:val="a3"/>
        <w:spacing w:line="590" w:lineRule="exact"/>
        <w:ind w:right="269" w:firstLine="639"/>
        <w:rPr>
          <w:rFonts w:eastAsia="仿宋_GB2312"/>
        </w:rPr>
      </w:pPr>
      <w:r w:rsidRPr="00EB3CE0">
        <w:rPr>
          <w:rFonts w:eastAsia="仿宋_GB2312"/>
        </w:rPr>
        <w:t>Entities</w:t>
      </w:r>
      <w:r w:rsidRPr="00EB3CE0">
        <w:rPr>
          <w:rFonts w:eastAsia="仿宋_GB2312"/>
          <w:spacing w:val="-4"/>
        </w:rPr>
        <w:t xml:space="preserve"> </w:t>
      </w:r>
      <w:r w:rsidRPr="00EB3CE0">
        <w:rPr>
          <w:rFonts w:eastAsia="仿宋_GB2312"/>
        </w:rPr>
        <w:t>and</w:t>
      </w:r>
      <w:r w:rsidRPr="00EB3CE0">
        <w:rPr>
          <w:rFonts w:eastAsia="仿宋_GB2312"/>
          <w:spacing w:val="-4"/>
        </w:rPr>
        <w:t xml:space="preserve"> </w:t>
      </w:r>
      <w:r w:rsidRPr="00EB3CE0">
        <w:rPr>
          <w:rFonts w:eastAsia="仿宋_GB2312"/>
        </w:rPr>
        <w:t>individuals</w:t>
      </w:r>
      <w:r w:rsidRPr="00EB3CE0">
        <w:rPr>
          <w:rFonts w:eastAsia="仿宋_GB2312"/>
          <w:spacing w:val="-3"/>
        </w:rPr>
        <w:t xml:space="preserve"> </w:t>
      </w:r>
      <w:r w:rsidRPr="00EB3CE0">
        <w:rPr>
          <w:rFonts w:eastAsia="仿宋_GB2312"/>
        </w:rPr>
        <w:t>introducing</w:t>
      </w:r>
      <w:r w:rsidRPr="00EB3CE0">
        <w:rPr>
          <w:rFonts w:eastAsia="仿宋_GB2312"/>
          <w:spacing w:val="-4"/>
        </w:rPr>
        <w:t xml:space="preserve"> </w:t>
      </w:r>
      <w:r w:rsidRPr="00EB3CE0">
        <w:rPr>
          <w:rFonts w:eastAsia="仿宋_GB2312"/>
        </w:rPr>
        <w:t>species</w:t>
      </w:r>
      <w:r w:rsidRPr="00EB3CE0">
        <w:rPr>
          <w:rFonts w:eastAsia="仿宋_GB2312"/>
          <w:spacing w:val="-2"/>
        </w:rPr>
        <w:t xml:space="preserve"> </w:t>
      </w:r>
      <w:r w:rsidRPr="00EB3CE0">
        <w:rPr>
          <w:rFonts w:eastAsia="仿宋_GB2312"/>
        </w:rPr>
        <w:t>shall</w:t>
      </w:r>
      <w:r w:rsidRPr="00EB3CE0">
        <w:rPr>
          <w:rFonts w:eastAsia="仿宋_GB2312"/>
          <w:spacing w:val="-3"/>
        </w:rPr>
        <w:t xml:space="preserve"> </w:t>
      </w:r>
      <w:r w:rsidRPr="00EB3CE0">
        <w:rPr>
          <w:rFonts w:eastAsia="仿宋_GB2312"/>
        </w:rPr>
        <w:t>adopt</w:t>
      </w:r>
      <w:r w:rsidRPr="00EB3CE0">
        <w:rPr>
          <w:rFonts w:eastAsia="仿宋_GB2312"/>
          <w:spacing w:val="-3"/>
        </w:rPr>
        <w:t xml:space="preserve"> </w:t>
      </w:r>
      <w:r w:rsidRPr="00EB3CE0">
        <w:rPr>
          <w:rFonts w:eastAsia="仿宋_GB2312"/>
        </w:rPr>
        <w:t>safe</w:t>
      </w:r>
      <w:r w:rsidRPr="00EB3CE0">
        <w:rPr>
          <w:rFonts w:eastAsia="仿宋_GB2312"/>
          <w:spacing w:val="-4"/>
        </w:rPr>
        <w:t xml:space="preserve"> </w:t>
      </w:r>
      <w:r w:rsidRPr="00EB3CE0">
        <w:rPr>
          <w:rFonts w:eastAsia="仿宋_GB2312"/>
        </w:rPr>
        <w:t xml:space="preserve">and </w:t>
      </w:r>
      <w:r w:rsidRPr="00EB3CE0">
        <w:rPr>
          <w:rFonts w:eastAsia="仿宋_GB2312"/>
        </w:rPr>
        <w:lastRenderedPageBreak/>
        <w:t>reliable prevention and emergency response measures, strengthen</w:t>
      </w:r>
      <w:r w:rsidRPr="00EB3CE0">
        <w:rPr>
          <w:rFonts w:eastAsia="仿宋_GB2312"/>
          <w:spacing w:val="40"/>
        </w:rPr>
        <w:t xml:space="preserve"> </w:t>
      </w:r>
      <w:r w:rsidRPr="00EB3CE0">
        <w:rPr>
          <w:rFonts w:eastAsia="仿宋_GB2312"/>
        </w:rPr>
        <w:t>the management of research, preservation, propagation, transportation, and disposal of introduced germplasm resources, and prevent their escape and spread into the wild environment.</w:t>
      </w:r>
    </w:p>
    <w:p w14:paraId="47FEBD88" w14:textId="77777777" w:rsidR="00DC12E8" w:rsidRPr="00EB3CE0" w:rsidRDefault="00000000" w:rsidP="00EB3CE0">
      <w:pPr>
        <w:pStyle w:val="a3"/>
        <w:spacing w:line="590" w:lineRule="exact"/>
        <w:ind w:left="747"/>
        <w:jc w:val="left"/>
        <w:rPr>
          <w:rFonts w:eastAsia="仿宋_GB2312"/>
        </w:rPr>
      </w:pPr>
      <w:r w:rsidRPr="00EB3CE0">
        <w:rPr>
          <w:rFonts w:eastAsia="仿宋_GB2312"/>
          <w:spacing w:val="6"/>
        </w:rPr>
        <w:t>第十九条</w:t>
      </w:r>
      <w:r w:rsidRPr="00EB3CE0">
        <w:rPr>
          <w:rFonts w:eastAsia="仿宋_GB2312"/>
          <w:spacing w:val="6"/>
        </w:rPr>
        <w:t xml:space="preserve"> </w:t>
      </w:r>
      <w:r w:rsidRPr="00EB3CE0">
        <w:rPr>
          <w:rFonts w:eastAsia="仿宋_GB2312"/>
          <w:spacing w:val="6"/>
        </w:rPr>
        <w:t>本规定自</w:t>
      </w:r>
      <w:r w:rsidRPr="00EB3CE0">
        <w:rPr>
          <w:rFonts w:eastAsia="仿宋_GB2312"/>
          <w:spacing w:val="6"/>
        </w:rPr>
        <w:t xml:space="preserve"> </w:t>
      </w:r>
      <w:r w:rsidRPr="00EB3CE0">
        <w:rPr>
          <w:rFonts w:eastAsia="仿宋_GB2312"/>
        </w:rPr>
        <w:t>2023</w:t>
      </w:r>
      <w:r w:rsidRPr="00EB3CE0">
        <w:rPr>
          <w:rFonts w:eastAsia="仿宋_GB2312"/>
          <w:spacing w:val="-2"/>
        </w:rPr>
        <w:t xml:space="preserve"> </w:t>
      </w:r>
      <w:r w:rsidRPr="00EB3CE0">
        <w:rPr>
          <w:rFonts w:eastAsia="仿宋_GB2312"/>
          <w:spacing w:val="-40"/>
        </w:rPr>
        <w:t>年</w:t>
      </w:r>
      <w:r w:rsidRPr="00EB3CE0">
        <w:rPr>
          <w:rFonts w:eastAsia="仿宋_GB2312"/>
          <w:spacing w:val="-40"/>
        </w:rPr>
        <w:t xml:space="preserve"> </w:t>
      </w:r>
      <w:r w:rsidRPr="00EB3CE0">
        <w:rPr>
          <w:rFonts w:eastAsia="仿宋_GB2312"/>
        </w:rPr>
        <w:t>5</w:t>
      </w:r>
      <w:r w:rsidRPr="00EB3CE0">
        <w:rPr>
          <w:rFonts w:eastAsia="仿宋_GB2312"/>
          <w:spacing w:val="-3"/>
        </w:rPr>
        <w:t xml:space="preserve"> </w:t>
      </w:r>
      <w:r w:rsidRPr="00EB3CE0">
        <w:rPr>
          <w:rFonts w:eastAsia="仿宋_GB2312"/>
          <w:spacing w:val="-40"/>
        </w:rPr>
        <w:t>月</w:t>
      </w:r>
      <w:r w:rsidRPr="00EB3CE0">
        <w:rPr>
          <w:rFonts w:eastAsia="仿宋_GB2312"/>
          <w:spacing w:val="-40"/>
        </w:rPr>
        <w:t xml:space="preserve"> </w:t>
      </w:r>
      <w:r w:rsidRPr="00EB3CE0">
        <w:rPr>
          <w:rFonts w:eastAsia="仿宋_GB2312"/>
        </w:rPr>
        <w:t>1</w:t>
      </w:r>
      <w:r w:rsidRPr="00EB3CE0">
        <w:rPr>
          <w:rFonts w:eastAsia="仿宋_GB2312"/>
          <w:spacing w:val="-1"/>
        </w:rPr>
        <w:t xml:space="preserve"> </w:t>
      </w:r>
      <w:r w:rsidRPr="00EB3CE0">
        <w:rPr>
          <w:rFonts w:eastAsia="仿宋_GB2312"/>
          <w:spacing w:val="-2"/>
        </w:rPr>
        <w:t>日起施行。</w:t>
      </w:r>
    </w:p>
    <w:p w14:paraId="12B9EC91" w14:textId="77777777" w:rsidR="00DC12E8" w:rsidRPr="00EB3CE0" w:rsidRDefault="00000000" w:rsidP="00EB3CE0">
      <w:pPr>
        <w:pStyle w:val="a3"/>
        <w:spacing w:line="590" w:lineRule="exact"/>
        <w:ind w:left="751"/>
        <w:jc w:val="left"/>
        <w:rPr>
          <w:rFonts w:eastAsia="仿宋_GB2312"/>
        </w:rPr>
      </w:pPr>
      <w:r w:rsidRPr="00EB3CE0">
        <w:rPr>
          <w:rFonts w:eastAsia="仿宋_GB2312"/>
          <w:b/>
        </w:rPr>
        <w:t>Section</w:t>
      </w:r>
      <w:r w:rsidRPr="00EB3CE0">
        <w:rPr>
          <w:rFonts w:eastAsia="仿宋_GB2312"/>
          <w:b/>
          <w:spacing w:val="-4"/>
        </w:rPr>
        <w:t xml:space="preserve"> </w:t>
      </w:r>
      <w:r w:rsidRPr="00EB3CE0">
        <w:rPr>
          <w:rFonts w:eastAsia="仿宋_GB2312"/>
          <w:b/>
        </w:rPr>
        <w:t>19</w:t>
      </w:r>
      <w:r w:rsidRPr="00EB3CE0">
        <w:rPr>
          <w:rFonts w:eastAsia="仿宋_GB2312"/>
          <w:b/>
          <w:spacing w:val="-7"/>
        </w:rPr>
        <w:t xml:space="preserve"> </w:t>
      </w:r>
      <w:r w:rsidRPr="00EB3CE0">
        <w:rPr>
          <w:rFonts w:eastAsia="仿宋_GB2312"/>
        </w:rPr>
        <w:t>These</w:t>
      </w:r>
      <w:r w:rsidRPr="00EB3CE0">
        <w:rPr>
          <w:rFonts w:eastAsia="仿宋_GB2312"/>
          <w:spacing w:val="-2"/>
        </w:rPr>
        <w:t xml:space="preserve"> </w:t>
      </w:r>
      <w:r w:rsidRPr="00EB3CE0">
        <w:rPr>
          <w:rFonts w:eastAsia="仿宋_GB2312"/>
        </w:rPr>
        <w:t>Provisions</w:t>
      </w:r>
      <w:r w:rsidRPr="00EB3CE0">
        <w:rPr>
          <w:rFonts w:eastAsia="仿宋_GB2312"/>
          <w:spacing w:val="-1"/>
        </w:rPr>
        <w:t xml:space="preserve"> </w:t>
      </w:r>
      <w:r w:rsidRPr="00EB3CE0">
        <w:rPr>
          <w:rFonts w:eastAsia="仿宋_GB2312"/>
        </w:rPr>
        <w:t>shall</w:t>
      </w:r>
      <w:r w:rsidRPr="00EB3CE0">
        <w:rPr>
          <w:rFonts w:eastAsia="仿宋_GB2312"/>
          <w:spacing w:val="-1"/>
        </w:rPr>
        <w:t xml:space="preserve"> </w:t>
      </w:r>
      <w:r w:rsidRPr="00EB3CE0">
        <w:rPr>
          <w:rFonts w:eastAsia="仿宋_GB2312"/>
        </w:rPr>
        <w:t>take</w:t>
      </w:r>
      <w:r w:rsidRPr="00EB3CE0">
        <w:rPr>
          <w:rFonts w:eastAsia="仿宋_GB2312"/>
          <w:spacing w:val="-2"/>
        </w:rPr>
        <w:t xml:space="preserve"> </w:t>
      </w:r>
      <w:r w:rsidRPr="00EB3CE0">
        <w:rPr>
          <w:rFonts w:eastAsia="仿宋_GB2312"/>
        </w:rPr>
        <w:t>effect</w:t>
      </w:r>
      <w:r w:rsidRPr="00EB3CE0">
        <w:rPr>
          <w:rFonts w:eastAsia="仿宋_GB2312"/>
          <w:spacing w:val="-1"/>
        </w:rPr>
        <w:t xml:space="preserve"> </w:t>
      </w:r>
      <w:r w:rsidRPr="00EB3CE0">
        <w:rPr>
          <w:rFonts w:eastAsia="仿宋_GB2312"/>
        </w:rPr>
        <w:t>on</w:t>
      </w:r>
      <w:r w:rsidRPr="00EB3CE0">
        <w:rPr>
          <w:rFonts w:eastAsia="仿宋_GB2312"/>
          <w:spacing w:val="-2"/>
        </w:rPr>
        <w:t xml:space="preserve"> </w:t>
      </w:r>
      <w:r w:rsidRPr="00EB3CE0">
        <w:rPr>
          <w:rFonts w:eastAsia="仿宋_GB2312"/>
        </w:rPr>
        <w:t>May</w:t>
      </w:r>
      <w:r w:rsidRPr="00EB3CE0">
        <w:rPr>
          <w:rFonts w:eastAsia="仿宋_GB2312"/>
          <w:spacing w:val="-3"/>
        </w:rPr>
        <w:t xml:space="preserve"> </w:t>
      </w:r>
      <w:r w:rsidRPr="00EB3CE0">
        <w:rPr>
          <w:rFonts w:eastAsia="仿宋_GB2312"/>
        </w:rPr>
        <w:t>1,</w:t>
      </w:r>
      <w:r w:rsidRPr="00EB3CE0">
        <w:rPr>
          <w:rFonts w:eastAsia="仿宋_GB2312"/>
          <w:spacing w:val="-1"/>
        </w:rPr>
        <w:t xml:space="preserve"> </w:t>
      </w:r>
      <w:r w:rsidRPr="00EB3CE0">
        <w:rPr>
          <w:rFonts w:eastAsia="仿宋_GB2312"/>
          <w:spacing w:val="-2"/>
        </w:rPr>
        <w:t>2023.</w:t>
      </w:r>
    </w:p>
    <w:sectPr w:rsidR="00DC12E8" w:rsidRPr="00EB3CE0">
      <w:footerReference w:type="even" r:id="rId7"/>
      <w:footerReference w:type="default" r:id="rId8"/>
      <w:pgSz w:w="11910" w:h="16840"/>
      <w:pgMar w:top="1920" w:right="1200" w:bottom="1640" w:left="1480" w:header="0" w:footer="1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37B9" w14:textId="77777777" w:rsidR="000E7934" w:rsidRDefault="000E7934">
      <w:r>
        <w:separator/>
      </w:r>
    </w:p>
  </w:endnote>
  <w:endnote w:type="continuationSeparator" w:id="0">
    <w:p w14:paraId="728D99A5" w14:textId="77777777" w:rsidR="000E7934" w:rsidRDefault="000E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6992" w14:textId="77777777" w:rsidR="00DC12E8" w:rsidRDefault="00000000">
    <w:pPr>
      <w:pStyle w:val="a3"/>
      <w:spacing w:line="14" w:lineRule="auto"/>
      <w:ind w:left="0"/>
      <w:jc w:val="left"/>
      <w:rPr>
        <w:sz w:val="20"/>
      </w:rPr>
    </w:pPr>
    <w:r>
      <w:pict w14:anchorId="773934A0">
        <v:shapetype id="_x0000_t202" coordsize="21600,21600" o:spt="202" path="m,l,21600r21600,l21600,xe">
          <v:stroke joinstyle="miter"/>
          <v:path gradientshapeok="t" o:connecttype="rect"/>
        </v:shapetype>
        <v:shape id="docshape2" o:spid="_x0000_s3074" type="#_x0000_t202" style="position:absolute;margin-left:78.4pt;margin-top:758.25pt;width:58.05pt;height:16pt;z-index:-251656192;mso-position-horizontal-relative:page;mso-position-vertical-relative:page;mso-width-relative:page;mso-height-relative:page" filled="f" stroked="f">
          <v:textbox inset="0,0,0,0">
            <w:txbxContent>
              <w:p w14:paraId="3CE311F8" w14:textId="77777777" w:rsidR="00DC12E8" w:rsidRDefault="00000000">
                <w:pPr>
                  <w:spacing w:line="320" w:lineRule="exact"/>
                  <w:ind w:left="20"/>
                  <w:rPr>
                    <w:rFonts w:ascii="宋体" w:hAnsi="宋体"/>
                    <w:sz w:val="28"/>
                  </w:rPr>
                </w:pPr>
                <w:r>
                  <w:rPr>
                    <w:rFonts w:ascii="宋体" w:hAnsi="宋体"/>
                    <w:sz w:val="28"/>
                  </w:rPr>
                  <w:t>—</w:t>
                </w:r>
                <w:r>
                  <w:rPr>
                    <w:rFonts w:ascii="宋体" w:hAnsi="宋体"/>
                    <w:spacing w:val="-3"/>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rPr>
                  <w:t>10</w:t>
                </w:r>
                <w:r>
                  <w:rPr>
                    <w:rFonts w:ascii="宋体" w:hAnsi="宋体"/>
                    <w:sz w:val="28"/>
                  </w:rPr>
                  <w:fldChar w:fldCharType="end"/>
                </w:r>
                <w:r>
                  <w:rPr>
                    <w:rFonts w:ascii="宋体" w:hAnsi="宋体"/>
                    <w:spacing w:val="-2"/>
                    <w:sz w:val="28"/>
                  </w:rPr>
                  <w:t xml:space="preserve"> </w:t>
                </w:r>
                <w:r>
                  <w:rPr>
                    <w:rFonts w:ascii="宋体" w:hAnsi="宋体"/>
                    <w:spacing w:val="-12"/>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B5F7" w14:textId="77777777" w:rsidR="00DC12E8" w:rsidRDefault="00000000">
    <w:pPr>
      <w:pStyle w:val="a3"/>
      <w:spacing w:line="14" w:lineRule="auto"/>
      <w:ind w:left="0"/>
      <w:jc w:val="left"/>
      <w:rPr>
        <w:sz w:val="20"/>
      </w:rPr>
    </w:pPr>
    <w:r>
      <w:pict w14:anchorId="68A4CC1E">
        <v:shapetype id="_x0000_t202" coordsize="21600,21600" o:spt="202" path="m,l,21600r21600,l21600,xe">
          <v:stroke joinstyle="miter"/>
          <v:path gradientshapeok="t" o:connecttype="rect"/>
        </v:shapetype>
        <v:shape id="docshape1" o:spid="_x0000_s3073" type="#_x0000_t202" style="position:absolute;margin-left:464.6pt;margin-top:758.25pt;width:58.05pt;height:16pt;z-index:-251657216;mso-position-horizontal-relative:page;mso-position-vertical-relative:page;mso-width-relative:page;mso-height-relative:page" filled="f" stroked="f">
          <v:textbox inset="0,0,0,0">
            <w:txbxContent>
              <w:p w14:paraId="15378D9E" w14:textId="77777777" w:rsidR="00DC12E8" w:rsidRDefault="00000000">
                <w:pPr>
                  <w:spacing w:line="320" w:lineRule="exact"/>
                  <w:ind w:left="20"/>
                  <w:rPr>
                    <w:rFonts w:ascii="宋体" w:hAnsi="宋体"/>
                    <w:sz w:val="28"/>
                  </w:rPr>
                </w:pPr>
                <w:r>
                  <w:rPr>
                    <w:rFonts w:ascii="宋体" w:hAnsi="宋体"/>
                    <w:sz w:val="28"/>
                  </w:rPr>
                  <w:t>—</w:t>
                </w:r>
                <w:r>
                  <w:rPr>
                    <w:rFonts w:ascii="宋体" w:hAnsi="宋体"/>
                    <w:spacing w:val="-3"/>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rPr>
                  <w:t>11</w:t>
                </w:r>
                <w:r>
                  <w:rPr>
                    <w:rFonts w:ascii="宋体" w:hAnsi="宋体"/>
                    <w:sz w:val="28"/>
                  </w:rPr>
                  <w:fldChar w:fldCharType="end"/>
                </w:r>
                <w:r>
                  <w:rPr>
                    <w:rFonts w:ascii="宋体" w:hAnsi="宋体"/>
                    <w:spacing w:val="-2"/>
                    <w:sz w:val="28"/>
                  </w:rPr>
                  <w:t xml:space="preserve"> </w:t>
                </w:r>
                <w:r>
                  <w:rPr>
                    <w:rFonts w:ascii="宋体" w:hAnsi="宋体"/>
                    <w:spacing w:val="-12"/>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8557" w14:textId="77777777" w:rsidR="000E7934" w:rsidRDefault="000E7934">
      <w:r>
        <w:separator/>
      </w:r>
    </w:p>
  </w:footnote>
  <w:footnote w:type="continuationSeparator" w:id="0">
    <w:p w14:paraId="35782D60" w14:textId="77777777" w:rsidR="000E7934" w:rsidRDefault="000E7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12E8"/>
    <w:rsid w:val="000748AD"/>
    <w:rsid w:val="000E7934"/>
    <w:rsid w:val="002536F8"/>
    <w:rsid w:val="00285AAE"/>
    <w:rsid w:val="00350E66"/>
    <w:rsid w:val="005E6C5A"/>
    <w:rsid w:val="007C6415"/>
    <w:rsid w:val="0081280D"/>
    <w:rsid w:val="00894E86"/>
    <w:rsid w:val="00A6479E"/>
    <w:rsid w:val="00D21B93"/>
    <w:rsid w:val="00D253DD"/>
    <w:rsid w:val="00DC12E8"/>
    <w:rsid w:val="00DF69D4"/>
    <w:rsid w:val="00E91CC1"/>
    <w:rsid w:val="00EB3CE0"/>
    <w:rsid w:val="00ED11CF"/>
    <w:rsid w:val="124F0CE7"/>
    <w:rsid w:val="192453CE"/>
    <w:rsid w:val="1B41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E3411DB"/>
  <w15:docId w15:val="{3C37F616-F2F7-44E1-850D-370A66ED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8"/>
      <w:jc w:val="both"/>
    </w:pPr>
    <w:rPr>
      <w:sz w:val="32"/>
      <w:szCs w:val="32"/>
    </w:rPr>
  </w:style>
  <w:style w:type="paragraph" w:styleId="a4">
    <w:name w:val="Title"/>
    <w:basedOn w:val="a"/>
    <w:uiPriority w:val="1"/>
    <w:qFormat/>
    <w:pPr>
      <w:spacing w:before="39"/>
      <w:ind w:left="570" w:right="732"/>
      <w:jc w:val="center"/>
    </w:pPr>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3338</Words>
  <Characters>19028</Characters>
  <Application>Microsoft Office Word</Application>
  <DocSecurity>0</DocSecurity>
  <Lines>158</Lines>
  <Paragraphs>44</Paragraphs>
  <ScaleCrop>false</ScaleCrop>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ZJX</cp:lastModifiedBy>
  <cp:revision>6</cp:revision>
  <dcterms:created xsi:type="dcterms:W3CDTF">2025-05-09T12:49:00Z</dcterms:created>
  <dcterms:modified xsi:type="dcterms:W3CDTF">2025-05-29T07:16:00Z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2025-05-09T00:00:00Z</vt:filetime>
  </property>
  <property fmtid="{D5CDD505-2E9C-101B-9397-08002B2CF9AE}" pid="5" name="Producer">
    <vt:lpwstr>Microsoft® Word 2016</vt:lpwstr>
  </property>
  <property fmtid="{D5CDD505-2E9C-101B-9397-08002B2CF9AE}" pid="6" name="KSOTemplateDocerSaveRecord">
    <vt:lpwstr>eyJoZGlkIjoiMzRlN2IwZmE3YmM0OTQwZTYwNjU1MzRiMDExMWI0OWQiLCJ1c2VySWQiOiI1Mzg3NDE5MTUifQ==</vt:lpwstr>
  </property>
  <property fmtid="{D5CDD505-2E9C-101B-9397-08002B2CF9AE}" pid="7" name="KSOProductBuildVer">
    <vt:lpwstr>2052-12.1.0.21171</vt:lpwstr>
  </property>
  <property fmtid="{D5CDD505-2E9C-101B-9397-08002B2CF9AE}" pid="8" name="ICV">
    <vt:lpwstr>26ED977C4CF64796ACF684E1356A8837_12</vt:lpwstr>
  </property>
</Properties>
</file>